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F4" w:rsidRPr="008221F9" w:rsidRDefault="00E250F4" w:rsidP="00EF627F">
      <w:pPr>
        <w:spacing w:line="276" w:lineRule="auto"/>
        <w:contextualSpacing/>
        <w:rPr>
          <w:rFonts w:ascii="Calibri" w:hAnsi="Calibri" w:cs="Calibri"/>
          <w:b/>
        </w:rPr>
      </w:pPr>
      <w:r w:rsidRPr="008221F9">
        <w:rPr>
          <w:rFonts w:ascii="Calibri" w:hAnsi="Calibri" w:cs="Calibri"/>
          <w:b/>
        </w:rPr>
        <w:t xml:space="preserve">ΒΟΥΛΗ ΤΩΝ ΕΛΛΗΝΩΝ </w:t>
      </w:r>
    </w:p>
    <w:p w:rsidR="00E250F4" w:rsidRPr="008221F9" w:rsidRDefault="00E250F4" w:rsidP="00EF627F">
      <w:pPr>
        <w:spacing w:line="276" w:lineRule="auto"/>
        <w:contextualSpacing/>
        <w:rPr>
          <w:rFonts w:ascii="Calibri" w:hAnsi="Calibri" w:cs="Calibri"/>
          <w:b/>
        </w:rPr>
      </w:pPr>
      <w:r w:rsidRPr="008221F9">
        <w:rPr>
          <w:rFonts w:ascii="Calibri" w:hAnsi="Calibri" w:cs="Calibri"/>
          <w:b/>
        </w:rPr>
        <w:t xml:space="preserve">ΠΕΡΙΟΔΟΣ ΙΗ΄- ΣΥΝΟΔΟΣ Δ΄ </w:t>
      </w:r>
    </w:p>
    <w:p w:rsidR="00E250F4" w:rsidRPr="008221F9" w:rsidRDefault="00E250F4" w:rsidP="00EF627F">
      <w:pPr>
        <w:spacing w:line="276" w:lineRule="auto"/>
        <w:contextualSpacing/>
        <w:rPr>
          <w:rFonts w:ascii="Calibri" w:hAnsi="Calibri" w:cs="Calibri"/>
          <w:b/>
        </w:rPr>
      </w:pPr>
      <w:r w:rsidRPr="008221F9">
        <w:rPr>
          <w:rFonts w:ascii="Calibri" w:hAnsi="Calibri" w:cs="Calibri"/>
          <w:b/>
        </w:rPr>
        <w:t>ΔΙΑΡΚΗΣ ΕΠΙΤΡΟΠΗ ΔΗΜΟΣΙΑΣ ΔΙΟΙΚΗΣΗΣ, ΔΗΜΟΣΙΑΣ ΤΑΞΗΣ ΚΑΙ ΔΙΚΑΙΟΣΥΝΗΣ</w:t>
      </w:r>
    </w:p>
    <w:p w:rsidR="00E250F4" w:rsidRPr="008221F9" w:rsidRDefault="00E250F4" w:rsidP="00EF627F">
      <w:pPr>
        <w:spacing w:line="276" w:lineRule="auto"/>
        <w:contextualSpacing/>
        <w:jc w:val="both"/>
        <w:rPr>
          <w:rFonts w:ascii="Calibri" w:hAnsi="Calibri" w:cs="Calibri"/>
          <w:b/>
        </w:rPr>
      </w:pPr>
    </w:p>
    <w:p w:rsidR="00E250F4" w:rsidRPr="008221F9" w:rsidRDefault="00E250F4" w:rsidP="00EF627F">
      <w:pPr>
        <w:spacing w:line="276" w:lineRule="auto"/>
        <w:contextualSpacing/>
        <w:jc w:val="both"/>
        <w:rPr>
          <w:rFonts w:ascii="Calibri" w:hAnsi="Calibri" w:cs="Calibri"/>
          <w:b/>
        </w:rPr>
      </w:pPr>
      <w:r w:rsidRPr="008221F9">
        <w:rPr>
          <w:rFonts w:ascii="Calibri" w:hAnsi="Calibri" w:cs="Calibri"/>
          <w:b/>
        </w:rPr>
        <w:t xml:space="preserve">  </w:t>
      </w:r>
      <w:r w:rsidR="00EF627F">
        <w:rPr>
          <w:rFonts w:ascii="Calibri" w:hAnsi="Calibri" w:cs="Calibri"/>
          <w:b/>
        </w:rPr>
        <w:t xml:space="preserve">                               </w:t>
      </w:r>
    </w:p>
    <w:p w:rsidR="00E250F4" w:rsidRPr="00EF627F" w:rsidRDefault="00E250F4" w:rsidP="00EF627F">
      <w:pPr>
        <w:spacing w:line="276" w:lineRule="auto"/>
        <w:contextualSpacing/>
        <w:jc w:val="right"/>
        <w:rPr>
          <w:rFonts w:ascii="Calibri" w:hAnsi="Calibri" w:cs="Calibri"/>
          <w:b/>
          <w:u w:val="single"/>
        </w:rPr>
      </w:pPr>
      <w:r w:rsidRPr="008221F9">
        <w:rPr>
          <w:rFonts w:ascii="Calibri" w:hAnsi="Calibri" w:cs="Calibri"/>
          <w:b/>
        </w:rPr>
        <w:t xml:space="preserve">                                           </w:t>
      </w:r>
      <w:r w:rsidR="00EF627F">
        <w:rPr>
          <w:rFonts w:ascii="Calibri" w:hAnsi="Calibri" w:cs="Calibri"/>
          <w:b/>
        </w:rPr>
        <w:t xml:space="preserve">                              </w:t>
      </w:r>
    </w:p>
    <w:p w:rsidR="00E250F4" w:rsidRPr="008221F9" w:rsidRDefault="00E250F4" w:rsidP="00EF627F">
      <w:pPr>
        <w:spacing w:line="276" w:lineRule="auto"/>
        <w:contextualSpacing/>
        <w:jc w:val="center"/>
        <w:rPr>
          <w:rFonts w:ascii="Calibri" w:hAnsi="Calibri" w:cs="Calibri"/>
          <w:b/>
        </w:rPr>
      </w:pPr>
      <w:r w:rsidRPr="008221F9">
        <w:rPr>
          <w:rFonts w:ascii="Calibri" w:hAnsi="Calibri" w:cs="Calibri"/>
          <w:b/>
        </w:rPr>
        <w:t>Π Ρ Α Κ Τ Ι Κ Ο</w:t>
      </w:r>
    </w:p>
    <w:p w:rsidR="00E250F4" w:rsidRPr="008221F9" w:rsidRDefault="00E250F4" w:rsidP="00EF627F">
      <w:pPr>
        <w:spacing w:line="276" w:lineRule="auto"/>
        <w:contextualSpacing/>
        <w:jc w:val="center"/>
        <w:rPr>
          <w:rFonts w:ascii="Calibri" w:hAnsi="Calibri" w:cs="Calibri"/>
          <w:b/>
        </w:rPr>
      </w:pPr>
      <w:r w:rsidRPr="008221F9">
        <w:rPr>
          <w:rFonts w:ascii="Calibri" w:hAnsi="Calibri" w:cs="Calibri"/>
          <w:b/>
        </w:rPr>
        <w:t>(Άρθρο 40 παρ. 1 Κ.τ.Β.)</w:t>
      </w:r>
    </w:p>
    <w:p w:rsidR="00E250F4" w:rsidRPr="008221F9" w:rsidRDefault="00E250F4" w:rsidP="00EF627F">
      <w:pPr>
        <w:spacing w:line="276" w:lineRule="auto"/>
        <w:contextualSpacing/>
        <w:jc w:val="both"/>
        <w:rPr>
          <w:rFonts w:ascii="Calibri" w:hAnsi="Calibri" w:cs="Calibri"/>
          <w:b/>
        </w:rPr>
      </w:pP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rPr>
        <w:t>Στην Αθήνα, σήμερα, 25 Ιανουαρίου 2023, ημέρα Τετάρτη και ώρα 11.1</w:t>
      </w:r>
      <w:r>
        <w:rPr>
          <w:rFonts w:ascii="Calibri" w:hAnsi="Calibri" w:cs="Calibri"/>
        </w:rPr>
        <w:t>5</w:t>
      </w:r>
      <w:r w:rsidRPr="008221F9">
        <w:rPr>
          <w:rFonts w:ascii="Calibri" w:hAnsi="Calibri" w:cs="Calibri"/>
        </w:rPr>
        <w:t xml:space="preserve">΄, στην Αίθουσα </w:t>
      </w:r>
      <w:r w:rsidRPr="008221F9">
        <w:rPr>
          <w:rFonts w:ascii="Calibri" w:hAnsi="Calibri" w:cs="Calibri"/>
          <w:bCs/>
        </w:rPr>
        <w:t>Γερουσίας</w:t>
      </w:r>
      <w:r w:rsidRPr="008221F9">
        <w:rPr>
          <w:rFonts w:ascii="Calibri" w:hAnsi="Calibri" w:cs="Calibri"/>
          <w:b/>
          <w:bCs/>
        </w:rPr>
        <w:t xml:space="preserve"> </w:t>
      </w:r>
      <w:r w:rsidRPr="008221F9">
        <w:rPr>
          <w:rFonts w:ascii="Calibri" w:hAnsi="Calibri" w:cs="Calibri"/>
          <w:bCs/>
        </w:rPr>
        <w:t xml:space="preserve">του Μεγάρου της Βουλής, </w:t>
      </w:r>
      <w:r w:rsidRPr="008221F9">
        <w:rPr>
          <w:rFonts w:ascii="Calibri" w:hAnsi="Calibri" w:cs="Calibri"/>
        </w:rPr>
        <w:t>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 συνέχιση της επεξεργασίας και εξέτασης του σχεδίου νόμου του Υπουργείου 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 (4η συνεδρίαση - β΄ ανάγνωση).</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EF627F" w:rsidRPr="00CA1A98" w:rsidRDefault="00EF627F" w:rsidP="00EF627F">
      <w:pPr>
        <w:tabs>
          <w:tab w:val="left" w:pos="142"/>
        </w:tabs>
        <w:spacing w:after="0" w:line="276" w:lineRule="auto"/>
        <w:contextualSpacing/>
        <w:jc w:val="both"/>
        <w:rPr>
          <w:rFonts w:cs="Calibri"/>
        </w:rPr>
      </w:pPr>
      <w:r>
        <w:rPr>
          <w:rFonts w:ascii="Calibri" w:hAnsi="Calibri" w:cs="Calibri"/>
        </w:rPr>
        <w:tab/>
      </w:r>
      <w:r>
        <w:rPr>
          <w:rFonts w:ascii="Calibri" w:hAnsi="Calibri" w:cs="Calibri"/>
        </w:rPr>
        <w:tab/>
      </w:r>
      <w:r w:rsidR="00E250F4" w:rsidRPr="008221F9">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EF627F">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Αγαθοπούλου Ειρήνη – Ελένη, Ζαχαριάδης Κωνσταντίνος, Κάτσης Μάριος,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Κομνηνάκα Μαρία, Μυλωνάκης Αντώνιος, Χήτας Κωνσταντίνος, </w:t>
      </w:r>
      <w:r>
        <w:rPr>
          <w:rFonts w:cs="Calibri"/>
        </w:rPr>
        <w:t>Απατζίδη Μαρία και  Σακοράφα Σοφία.</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b/>
        </w:rPr>
        <w:t xml:space="preserve">ΜΑΞΙΜΟΣ ΧΑΡΑΚΟΠΟΥΛΟΣ (Πρόεδρος της Επιτροπής): </w:t>
      </w:r>
      <w:r w:rsidRPr="008221F9">
        <w:rPr>
          <w:rFonts w:ascii="Calibri" w:hAnsi="Calibri" w:cs="Calibri"/>
        </w:rPr>
        <w:t xml:space="preserve">Κυρίες και κύριοι συνάδελφοι, καλή σας μέρα. Ξεκινά η τέταρτη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 </w:t>
      </w:r>
    </w:p>
    <w:p w:rsidR="00E250F4" w:rsidRPr="008221F9" w:rsidRDefault="00E250F4" w:rsidP="00EF627F">
      <w:pPr>
        <w:spacing w:line="276" w:lineRule="auto"/>
        <w:ind w:firstLine="720"/>
        <w:contextualSpacing/>
        <w:jc w:val="both"/>
        <w:rPr>
          <w:rFonts w:ascii="Calibri" w:hAnsi="Calibri" w:cs="Calibri"/>
          <w:b/>
        </w:rPr>
      </w:pPr>
      <w:r w:rsidRPr="008221F9">
        <w:rPr>
          <w:rFonts w:ascii="Calibri" w:hAnsi="Calibri" w:cs="Calibri"/>
        </w:rPr>
        <w:t>Κύριε Υπουργέ, θέλετε να μιλήσετε;</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b/>
        </w:rPr>
        <w:lastRenderedPageBreak/>
        <w:t xml:space="preserve">ΚΩΝΣΤΑΝΤΙΝΟΣ ΤΣΙΑΡΑΣ (Υπουργός Δικαιοσύνης): </w:t>
      </w:r>
      <w:r w:rsidRPr="008221F9">
        <w:rPr>
          <w:rFonts w:ascii="Calibri" w:hAnsi="Calibri" w:cs="Calibri"/>
        </w:rPr>
        <w:t>Όχι. Προχωρούμε, κ. Πρόεδρε.</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b/>
        </w:rPr>
        <w:t xml:space="preserve">ΜΑΞΙΜΟΣ ΧΑΡΑΚΟΠΟΥΛΟΣ (Πρόεδρος της Επιτροπής): </w:t>
      </w:r>
      <w:r w:rsidRPr="008221F9">
        <w:rPr>
          <w:rFonts w:ascii="Calibri" w:hAnsi="Calibri" w:cs="Calibri"/>
        </w:rPr>
        <w:t>Ωραία. Καλώ στο βήμα τον Εισηγητή της Πλειοψηφίας, βουλευτή Αχαΐας της Νέας Δημοκρατίας, κ. Άγγελο Τσιγκρή, για τις καταληκτικές παρατηρήσεις του επί του σχεδίου νόμου του Υπουργείου Δικαιοσύνης.</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b/>
          <w:bCs/>
        </w:rPr>
        <w:t xml:space="preserve">ΑΓΓΕΛΟΣ ΤΣΙΓΚΡΗΣ (Εισηγητής της Πλειοψηφίας): </w:t>
      </w:r>
      <w:r w:rsidRPr="008221F9">
        <w:rPr>
          <w:rFonts w:ascii="Calibri" w:hAnsi="Calibri" w:cs="Calibri"/>
        </w:rPr>
        <w:t>Ευχαριστώ, κύριε Πρόεδρε. Κύριοι Υπουργοί, κυρίες και κύριοι συνάδελφοι, έγινε μια εξαντλητική συζήτηση για ένα πάρα πολύ σημαντικό νομοσχέδιο και νομίζω ότι από τις μέχρι τώρα συζητήσεις μας στις Επιτροπές έχει καταστεί πλέον αυτονόητη η απάντηση στο, γιατί η Ελλάδα μέχρι πρότινος δεν είχε επενδύσεις; Ποιος ήταν ο λόγος που την κράταγε πίσω στο διεθνές εμπορικό οικονομικό περιβάλλον;</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rPr>
        <w:t>Αυτές τις απαντήσεις δίνει το ανά χείρας σχέδιο νόμου. Στο μεγαλύτερο κομμάτι του γιατί αποτελείται από τρία μέρη και στα 65 του άρθρα, ουσιαστικά, αντιμετωπίζει τρία ζητήματα. Το κύριο όμως ζήτημα, είναι ο εκσυγχρονισμός του νομοθετικού πλαισίου αναφορικά με τη Διεθνή Εμπορική Διαιτησία, κάτι στο οποίο η χώρα μας ήταν πίσω, αφού είχε έναν απαρχαιωμένο νόμο του 1999. Αλλά το σχέδιο νόμου αντιμετωπίζει και δύο ακόμα ζητήματα, τον εκσυγχρονισμό του πλαισίου λειτουργίας και των αρμοδιοτήτων του δημοσιονομικού μας Ανώτατου Δικαστηρίου, του Ελεγκτικού Συνεδρίου, αλλά ταυτοχρόνως και τον διανεμητικό λογαριασμό των συλλόγων των κατά τόπους δικαστικών επιμελητών της χώρας.</w:t>
      </w:r>
    </w:p>
    <w:p w:rsidR="00E250F4" w:rsidRPr="008221F9" w:rsidRDefault="00E250F4" w:rsidP="00EF627F">
      <w:pPr>
        <w:spacing w:line="276" w:lineRule="auto"/>
        <w:ind w:firstLine="720"/>
        <w:contextualSpacing/>
        <w:jc w:val="both"/>
        <w:rPr>
          <w:rFonts w:ascii="Calibri" w:hAnsi="Calibri" w:cs="Calibri"/>
        </w:rPr>
      </w:pPr>
      <w:r w:rsidRPr="008221F9">
        <w:rPr>
          <w:rFonts w:ascii="Calibri" w:hAnsi="Calibri" w:cs="Calibri"/>
        </w:rPr>
        <w:t>Πρώτα και κύρια, για να είναι μια διαιτησία, κυρίες και κύριοι συνάδελφοι, διεθνής θα πρέπει τα μέρη να έχουν την εγκατάστασή τους σε διαφορετικά κράτη την ώρα που αυτή γίνεται. Με το ανά χείρας νομοσχέδιο αυτή η Διεθνής Εμπορική Διαιτησία γίνεται πιο ελκυστική, πιο φιλική προς τους διεθνείς επενδυτές, με αποτέλεσμα η Ελλάδα μετά την ψήφιση αυτού του νομοσχεδίου να είναι πιο ελκυστική στο διεθνές κεφάλαιο, προκειμένου να επενδύσει στη χώρα μας.</w:t>
      </w:r>
    </w:p>
    <w:p w:rsidR="00E250F4" w:rsidRPr="008221F9" w:rsidRDefault="00E250F4" w:rsidP="00EF627F">
      <w:pPr>
        <w:spacing w:line="276" w:lineRule="auto"/>
        <w:ind w:firstLine="720"/>
        <w:contextualSpacing/>
        <w:jc w:val="both"/>
        <w:rPr>
          <w:rFonts w:ascii="Calibri" w:hAnsi="Calibri" w:cs="Calibri"/>
          <w:b/>
          <w:bCs/>
        </w:rPr>
      </w:pPr>
      <w:r w:rsidRPr="008221F9">
        <w:rPr>
          <w:rFonts w:ascii="Calibri" w:hAnsi="Calibri" w:cs="Calibri"/>
        </w:rPr>
        <w:t xml:space="preserve">Το νομοσχέδιο θα βοηθήσει τη χώρα μας να καταστεί ελκυστική έδρα, όπως άλλα κράτη του ΟΟΣΑ και της Ευρωπαϊκής Ένωσης. Αν μου επιτρέπεται η δική μου αίσθηση με το νομοσχέδιο που διάβασα εξαντλητικά, είναι ότι θα καταστεί πρωτοπόρος η Ελλάδα στα κράτη της Ευρωπαϊκής Ένωσης και του ΟΟΣΑ αναφορικά με την προσέλκυση ξένων επενδυτών. </w:t>
      </w:r>
    </w:p>
    <w:p w:rsidR="00E250F4" w:rsidRDefault="00E250F4" w:rsidP="00EF627F">
      <w:pPr>
        <w:spacing w:line="276" w:lineRule="auto"/>
        <w:ind w:firstLine="720"/>
        <w:contextualSpacing/>
        <w:jc w:val="both"/>
        <w:rPr>
          <w:rFonts w:ascii="Calibri" w:hAnsi="Calibri"/>
        </w:rPr>
      </w:pPr>
      <w:r w:rsidRPr="00B60A44">
        <w:rPr>
          <w:rFonts w:ascii="Calibri" w:hAnsi="Calibri"/>
        </w:rPr>
        <w:t>Σήμερα</w:t>
      </w:r>
      <w:r>
        <w:rPr>
          <w:rFonts w:ascii="Calibri" w:hAnsi="Calibri"/>
        </w:rPr>
        <w:t>,</w:t>
      </w:r>
      <w:r w:rsidRPr="00B60A44">
        <w:rPr>
          <w:rFonts w:ascii="Calibri" w:hAnsi="Calibri"/>
        </w:rPr>
        <w:t xml:space="preserve"> παρεμπιπτόντως</w:t>
      </w:r>
      <w:r>
        <w:rPr>
          <w:rFonts w:ascii="Calibri" w:hAnsi="Calibri"/>
        </w:rPr>
        <w:t>,</w:t>
      </w:r>
      <w:r w:rsidRPr="00B60A44">
        <w:rPr>
          <w:rFonts w:ascii="Calibri" w:hAnsi="Calibri"/>
        </w:rPr>
        <w:t xml:space="preserve"> σας αναφέρω ότι τις Διεθνείς Εμπορικές Διαιτησίες τις προσελκύουν κατά κύριο λόγο τρία κράτη</w:t>
      </w:r>
      <w:r>
        <w:rPr>
          <w:rFonts w:ascii="Calibri" w:hAnsi="Calibri"/>
        </w:rPr>
        <w:t>, οι</w:t>
      </w:r>
      <w:r w:rsidRPr="00B60A44">
        <w:rPr>
          <w:rFonts w:ascii="Calibri" w:hAnsi="Calibri"/>
        </w:rPr>
        <w:t xml:space="preserve"> </w:t>
      </w:r>
      <w:r>
        <w:rPr>
          <w:rFonts w:ascii="Calibri" w:hAnsi="Calibri"/>
        </w:rPr>
        <w:t>Ηνωμένες Πολιτείες</w:t>
      </w:r>
      <w:r w:rsidRPr="00B60A44">
        <w:rPr>
          <w:rFonts w:ascii="Calibri" w:hAnsi="Calibri"/>
        </w:rPr>
        <w:t xml:space="preserve"> Αμερικής</w:t>
      </w:r>
      <w:r>
        <w:rPr>
          <w:rFonts w:ascii="Calibri" w:hAnsi="Calibri"/>
        </w:rPr>
        <w:t>,</w:t>
      </w:r>
      <w:r w:rsidRPr="00B60A44">
        <w:rPr>
          <w:rFonts w:ascii="Calibri" w:hAnsi="Calibri"/>
        </w:rPr>
        <w:t xml:space="preserve"> η Γαλλία και η Ελβετία</w:t>
      </w:r>
      <w:r>
        <w:rPr>
          <w:rFonts w:ascii="Calibri" w:hAnsi="Calibri"/>
        </w:rPr>
        <w:t>.</w:t>
      </w:r>
      <w:r w:rsidRPr="00B60A44">
        <w:rPr>
          <w:rFonts w:ascii="Calibri" w:hAnsi="Calibri"/>
        </w:rPr>
        <w:t xml:space="preserve"> </w:t>
      </w:r>
      <w:r>
        <w:rPr>
          <w:rFonts w:ascii="Calibri" w:hAnsi="Calibri"/>
        </w:rPr>
        <w:t>Π</w:t>
      </w:r>
      <w:r w:rsidRPr="00B60A44">
        <w:rPr>
          <w:rFonts w:ascii="Calibri" w:hAnsi="Calibri"/>
        </w:rPr>
        <w:t>ράγμα το οποίο δεν είναι καθόλου τυχαίο</w:t>
      </w:r>
      <w:r>
        <w:rPr>
          <w:rFonts w:ascii="Calibri" w:hAnsi="Calibri"/>
        </w:rPr>
        <w:t>,</w:t>
      </w:r>
      <w:r w:rsidRPr="00B60A44">
        <w:rPr>
          <w:rFonts w:ascii="Calibri" w:hAnsi="Calibri"/>
        </w:rPr>
        <w:t xml:space="preserve"> γιατί τα τρία αυτά κράτη έχουν μια ιδιαίτερα φιλ</w:t>
      </w:r>
      <w:r>
        <w:rPr>
          <w:rFonts w:ascii="Calibri" w:hAnsi="Calibri"/>
        </w:rPr>
        <w:t>ική προς τη Διαιτησία νομοθεσία</w:t>
      </w:r>
      <w:r w:rsidRPr="00B60A44">
        <w:rPr>
          <w:rFonts w:ascii="Calibri" w:hAnsi="Calibri"/>
        </w:rPr>
        <w:t xml:space="preserve">. Αυτό κάνει και η χώρα μας από αύριο που θα αρχίσει η έναρξη ισχύος του νέου νόμου για τη </w:t>
      </w:r>
      <w:r>
        <w:rPr>
          <w:rFonts w:ascii="Calibri" w:hAnsi="Calibri"/>
        </w:rPr>
        <w:t>Διεθνή Εμπορική Διαιτησία</w:t>
      </w:r>
      <w:r w:rsidRPr="00B60A44">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B60A44">
        <w:rPr>
          <w:rFonts w:ascii="Calibri" w:hAnsi="Calibri"/>
        </w:rPr>
        <w:t>Από την άλλη μεριά</w:t>
      </w:r>
      <w:r>
        <w:rPr>
          <w:rFonts w:ascii="Calibri" w:hAnsi="Calibri"/>
        </w:rPr>
        <w:t>,</w:t>
      </w:r>
      <w:r w:rsidRPr="00B60A44">
        <w:rPr>
          <w:rFonts w:ascii="Calibri" w:hAnsi="Calibri"/>
        </w:rPr>
        <w:t xml:space="preserve"> </w:t>
      </w:r>
      <w:r>
        <w:rPr>
          <w:rFonts w:ascii="Calibri" w:hAnsi="Calibri"/>
        </w:rPr>
        <w:t>δ</w:t>
      </w:r>
      <w:r w:rsidRPr="00B60A44">
        <w:rPr>
          <w:rFonts w:ascii="Calibri" w:hAnsi="Calibri"/>
        </w:rPr>
        <w:t>είτε πόσες ε</w:t>
      </w:r>
      <w:r>
        <w:rPr>
          <w:rFonts w:ascii="Calibri" w:hAnsi="Calibri"/>
        </w:rPr>
        <w:t>πιχειρήσεις θα εξυπηρετήσει ο συγκεκριμένος νόμο</w:t>
      </w:r>
      <w:r w:rsidRPr="00B60A44">
        <w:rPr>
          <w:rFonts w:ascii="Calibri" w:hAnsi="Calibri"/>
        </w:rPr>
        <w:t>ς</w:t>
      </w:r>
      <w:r>
        <w:rPr>
          <w:rFonts w:ascii="Calibri" w:hAnsi="Calibri"/>
        </w:rPr>
        <w:t>,</w:t>
      </w:r>
      <w:r w:rsidRPr="00B60A44">
        <w:rPr>
          <w:rFonts w:ascii="Calibri" w:hAnsi="Calibri"/>
        </w:rPr>
        <w:t xml:space="preserve"> πόσες</w:t>
      </w:r>
      <w:r>
        <w:rPr>
          <w:rFonts w:ascii="Calibri" w:hAnsi="Calibri"/>
        </w:rPr>
        <w:t xml:space="preserve"> θα βοηθήσει να έχουν μεγαλύτερο</w:t>
      </w:r>
      <w:r w:rsidRPr="00B60A44">
        <w:rPr>
          <w:rFonts w:ascii="Calibri" w:hAnsi="Calibri"/>
        </w:rPr>
        <w:t xml:space="preserve"> κύκλο εργασιών</w:t>
      </w:r>
      <w:r>
        <w:rPr>
          <w:rFonts w:ascii="Calibri" w:hAnsi="Calibri"/>
        </w:rPr>
        <w:t>.</w:t>
      </w:r>
      <w:r w:rsidRPr="00B60A44">
        <w:rPr>
          <w:rFonts w:ascii="Calibri" w:hAnsi="Calibri"/>
        </w:rPr>
        <w:t xml:space="preserve"> </w:t>
      </w:r>
      <w:r>
        <w:rPr>
          <w:rFonts w:ascii="Calibri" w:hAnsi="Calibri"/>
        </w:rPr>
        <w:t>Τ</w:t>
      </w:r>
      <w:r w:rsidRPr="00B60A44">
        <w:rPr>
          <w:rFonts w:ascii="Calibri" w:hAnsi="Calibri"/>
        </w:rPr>
        <w:t>ις εξαγωγικές επιχειρήσεις</w:t>
      </w:r>
      <w:r>
        <w:rPr>
          <w:rFonts w:ascii="Calibri" w:hAnsi="Calibri"/>
        </w:rPr>
        <w:t>,</w:t>
      </w:r>
      <w:r w:rsidRPr="00B60A44">
        <w:rPr>
          <w:rFonts w:ascii="Calibri" w:hAnsi="Calibri"/>
        </w:rPr>
        <w:t xml:space="preserve"> τις επιχειρήσεις νέας τεχνολογίας</w:t>
      </w:r>
      <w:r>
        <w:rPr>
          <w:rFonts w:ascii="Calibri" w:hAnsi="Calibri"/>
        </w:rPr>
        <w:t>,</w:t>
      </w:r>
      <w:r w:rsidRPr="00B60A44">
        <w:rPr>
          <w:rFonts w:ascii="Calibri" w:hAnsi="Calibri"/>
        </w:rPr>
        <w:t xml:space="preserve"> τις επιχειρήσεις εισαγωγέων</w:t>
      </w:r>
      <w:r>
        <w:rPr>
          <w:rFonts w:ascii="Calibri" w:hAnsi="Calibri"/>
        </w:rPr>
        <w:t>,</w:t>
      </w:r>
      <w:r w:rsidRPr="00B60A44">
        <w:rPr>
          <w:rFonts w:ascii="Calibri" w:hAnsi="Calibri"/>
        </w:rPr>
        <w:t xml:space="preserve"> τους εμπορικούς διανομείς</w:t>
      </w:r>
      <w:r>
        <w:rPr>
          <w:rFonts w:ascii="Calibri" w:hAnsi="Calibri"/>
        </w:rPr>
        <w:t>,</w:t>
      </w:r>
      <w:r w:rsidRPr="00B60A44">
        <w:rPr>
          <w:rFonts w:ascii="Calibri" w:hAnsi="Calibri"/>
        </w:rPr>
        <w:t xml:space="preserve"> τους εμπορικούς αντιπροσώπους</w:t>
      </w:r>
      <w:r>
        <w:rPr>
          <w:rFonts w:ascii="Calibri" w:hAnsi="Calibri"/>
        </w:rPr>
        <w:t>,</w:t>
      </w:r>
      <w:r w:rsidRPr="00B60A44">
        <w:rPr>
          <w:rFonts w:ascii="Calibri" w:hAnsi="Calibri"/>
        </w:rPr>
        <w:t xml:space="preserve"> τις δικηγορικές εταιρείες</w:t>
      </w:r>
      <w:r>
        <w:rPr>
          <w:rFonts w:ascii="Calibri" w:hAnsi="Calibri"/>
        </w:rPr>
        <w:t>, τους δικηγόρους</w:t>
      </w:r>
      <w:r w:rsidRPr="00B60A44">
        <w:rPr>
          <w:rFonts w:ascii="Calibri" w:hAnsi="Calibri"/>
        </w:rPr>
        <w:t xml:space="preserve">. </w:t>
      </w:r>
    </w:p>
    <w:p w:rsidR="00E250F4" w:rsidRDefault="00E250F4" w:rsidP="00EF627F">
      <w:pPr>
        <w:spacing w:line="276" w:lineRule="auto"/>
        <w:ind w:firstLine="720"/>
        <w:contextualSpacing/>
        <w:jc w:val="both"/>
        <w:rPr>
          <w:rFonts w:ascii="Calibri" w:hAnsi="Calibri"/>
        </w:rPr>
      </w:pPr>
      <w:r>
        <w:rPr>
          <w:rFonts w:ascii="Calibri" w:hAnsi="Calibri"/>
        </w:rPr>
        <w:t>Ό</w:t>
      </w:r>
      <w:r w:rsidRPr="00B60A44">
        <w:rPr>
          <w:rFonts w:ascii="Calibri" w:hAnsi="Calibri"/>
        </w:rPr>
        <w:t>λα αυτά ξέρετε θα γίνουν</w:t>
      </w:r>
      <w:r>
        <w:rPr>
          <w:rFonts w:ascii="Calibri" w:hAnsi="Calibri"/>
        </w:rPr>
        <w:t>,</w:t>
      </w:r>
      <w:r w:rsidRPr="00B60A44">
        <w:rPr>
          <w:rFonts w:ascii="Calibri" w:hAnsi="Calibri"/>
        </w:rPr>
        <w:t xml:space="preserve"> γιατί ο οποιοσδήποτε επενδυτής όταν βάζει τα χρήματά του σε ένα άλλο κράτος</w:t>
      </w:r>
      <w:r>
        <w:rPr>
          <w:rFonts w:ascii="Calibri" w:hAnsi="Calibri"/>
        </w:rPr>
        <w:t>,</w:t>
      </w:r>
      <w:r w:rsidRPr="00B60A44">
        <w:rPr>
          <w:rFonts w:ascii="Calibri" w:hAnsi="Calibri"/>
        </w:rPr>
        <w:t xml:space="preserve"> αυτό που κοιτάζει είν</w:t>
      </w:r>
      <w:r>
        <w:rPr>
          <w:rFonts w:ascii="Calibri" w:hAnsi="Calibri"/>
        </w:rPr>
        <w:t xml:space="preserve">αι να μην ταλαιπωρείται με μακρόσυρτες </w:t>
      </w:r>
      <w:r w:rsidRPr="00B60A44">
        <w:rPr>
          <w:rFonts w:ascii="Calibri" w:hAnsi="Calibri"/>
        </w:rPr>
        <w:t>δικαστικές διαδικασίες</w:t>
      </w:r>
      <w:r>
        <w:rPr>
          <w:rFonts w:ascii="Calibri" w:hAnsi="Calibri"/>
        </w:rPr>
        <w:t>.</w:t>
      </w:r>
      <w:r w:rsidRPr="00B60A44">
        <w:rPr>
          <w:rFonts w:ascii="Calibri" w:hAnsi="Calibri"/>
        </w:rPr>
        <w:t xml:space="preserve"> </w:t>
      </w:r>
      <w:r>
        <w:rPr>
          <w:rFonts w:ascii="Calibri" w:hAnsi="Calibri"/>
        </w:rPr>
        <w:t>Κ</w:t>
      </w:r>
      <w:r w:rsidRPr="00B60A44">
        <w:rPr>
          <w:rFonts w:ascii="Calibri" w:hAnsi="Calibri"/>
        </w:rPr>
        <w:t>αι επιλέγει</w:t>
      </w:r>
      <w:r>
        <w:rPr>
          <w:rFonts w:ascii="Calibri" w:hAnsi="Calibri"/>
        </w:rPr>
        <w:t>,</w:t>
      </w:r>
      <w:r w:rsidRPr="00B60A44">
        <w:rPr>
          <w:rFonts w:ascii="Calibri" w:hAnsi="Calibri"/>
        </w:rPr>
        <w:t xml:space="preserve"> λοιπόν</w:t>
      </w:r>
      <w:r>
        <w:rPr>
          <w:rFonts w:ascii="Calibri" w:hAnsi="Calibri"/>
        </w:rPr>
        <w:t>,</w:t>
      </w:r>
      <w:r w:rsidRPr="00B60A44">
        <w:rPr>
          <w:rFonts w:ascii="Calibri" w:hAnsi="Calibri"/>
        </w:rPr>
        <w:t xml:space="preserve"> τις χώρες πο</w:t>
      </w:r>
      <w:r>
        <w:rPr>
          <w:rFonts w:ascii="Calibri" w:hAnsi="Calibri"/>
        </w:rPr>
        <w:t>υ έχουν μια πιο φιλική προς τη Διαιτησία νομοθεσία</w:t>
      </w:r>
      <w:r w:rsidRPr="00B60A44">
        <w:rPr>
          <w:rFonts w:ascii="Calibri" w:hAnsi="Calibri"/>
        </w:rPr>
        <w:t>. </w:t>
      </w:r>
    </w:p>
    <w:p w:rsidR="00E250F4" w:rsidRDefault="00E250F4" w:rsidP="00EF627F">
      <w:pPr>
        <w:spacing w:line="276" w:lineRule="auto"/>
        <w:ind w:firstLine="720"/>
        <w:contextualSpacing/>
        <w:jc w:val="both"/>
        <w:rPr>
          <w:rFonts w:ascii="Calibri" w:hAnsi="Calibri"/>
        </w:rPr>
      </w:pPr>
      <w:r w:rsidRPr="005710C7">
        <w:rPr>
          <w:rFonts w:ascii="Calibri" w:hAnsi="Calibri"/>
        </w:rPr>
        <w:t>Κυρίες και κύριοι συνάδελφοι</w:t>
      </w:r>
      <w:r>
        <w:rPr>
          <w:rFonts w:ascii="Calibri" w:hAnsi="Calibri"/>
        </w:rPr>
        <w:t>,</w:t>
      </w:r>
      <w:r w:rsidRPr="005710C7">
        <w:rPr>
          <w:rFonts w:ascii="Calibri" w:hAnsi="Calibri"/>
        </w:rPr>
        <w:t xml:space="preserve"> μέχρι σήμερα</w:t>
      </w:r>
      <w:r>
        <w:rPr>
          <w:rFonts w:ascii="Calibri" w:hAnsi="Calibri"/>
        </w:rPr>
        <w:t>,</w:t>
      </w:r>
      <w:r w:rsidRPr="005710C7">
        <w:rPr>
          <w:rFonts w:ascii="Calibri" w:hAnsi="Calibri"/>
        </w:rPr>
        <w:t xml:space="preserve"> τα ζητήματα της διεθνού</w:t>
      </w:r>
      <w:r>
        <w:rPr>
          <w:rFonts w:ascii="Calibri" w:hAnsi="Calibri"/>
        </w:rPr>
        <w:t>ς εμπορικής διαιτησίας διέπονταν</w:t>
      </w:r>
      <w:r w:rsidRPr="005710C7">
        <w:rPr>
          <w:rFonts w:ascii="Calibri" w:hAnsi="Calibri"/>
        </w:rPr>
        <w:t xml:space="preserve"> από το</w:t>
      </w:r>
      <w:r>
        <w:rPr>
          <w:rFonts w:ascii="Calibri" w:hAnsi="Calibri"/>
        </w:rPr>
        <w:t>ν ν.27</w:t>
      </w:r>
      <w:r w:rsidRPr="005710C7">
        <w:rPr>
          <w:rFonts w:ascii="Calibri" w:hAnsi="Calibri"/>
        </w:rPr>
        <w:t>35</w:t>
      </w:r>
      <w:r>
        <w:rPr>
          <w:rFonts w:ascii="Calibri" w:hAnsi="Calibri"/>
        </w:rPr>
        <w:t>/1999</w:t>
      </w:r>
      <w:r w:rsidRPr="005710C7">
        <w:rPr>
          <w:rFonts w:ascii="Calibri" w:hAnsi="Calibri"/>
        </w:rPr>
        <w:t xml:space="preserve">. </w:t>
      </w:r>
      <w:r>
        <w:rPr>
          <w:rFonts w:ascii="Calibri" w:hAnsi="Calibri"/>
        </w:rPr>
        <w:t>Ένας νόμος απαρχαιωμένο</w:t>
      </w:r>
      <w:r w:rsidRPr="005710C7">
        <w:rPr>
          <w:rFonts w:ascii="Calibri" w:hAnsi="Calibri"/>
        </w:rPr>
        <w:t>ς</w:t>
      </w:r>
      <w:r>
        <w:rPr>
          <w:rFonts w:ascii="Calibri" w:hAnsi="Calibri"/>
        </w:rPr>
        <w:t>,</w:t>
      </w:r>
      <w:r w:rsidRPr="005710C7">
        <w:rPr>
          <w:rFonts w:ascii="Calibri" w:hAnsi="Calibri"/>
        </w:rPr>
        <w:t xml:space="preserve"> που δεν μπόρεσε μέχρι τώρα να αντιμετωπίσει τα π</w:t>
      </w:r>
      <w:r>
        <w:rPr>
          <w:rFonts w:ascii="Calibri" w:hAnsi="Calibri"/>
        </w:rPr>
        <w:t>ροβλήματα που καλείται να λύσει. Κρίθηκε, λοιπόν αναγκαία η</w:t>
      </w:r>
      <w:r w:rsidRPr="005710C7">
        <w:rPr>
          <w:rFonts w:ascii="Calibri" w:hAnsi="Calibri"/>
        </w:rPr>
        <w:t xml:space="preserve"> θέσπιση ενός νέου νόμου και όχι </w:t>
      </w:r>
      <w:r>
        <w:rPr>
          <w:rFonts w:ascii="Calibri" w:hAnsi="Calibri"/>
        </w:rPr>
        <w:t>η τροποποίηση του ήδη</w:t>
      </w:r>
      <w:r w:rsidRPr="005710C7">
        <w:rPr>
          <w:rFonts w:ascii="Calibri" w:hAnsi="Calibri"/>
        </w:rPr>
        <w:t xml:space="preserve"> υπάρχοντα</w:t>
      </w:r>
      <w:r>
        <w:rPr>
          <w:rFonts w:ascii="Calibri" w:hAnsi="Calibri"/>
        </w:rPr>
        <w:t>. Φτιάχνουμε</w:t>
      </w:r>
      <w:r w:rsidRPr="005710C7">
        <w:rPr>
          <w:rFonts w:ascii="Calibri" w:hAnsi="Calibri"/>
        </w:rPr>
        <w:t xml:space="preserve"> ένα</w:t>
      </w:r>
      <w:r>
        <w:rPr>
          <w:rFonts w:ascii="Calibri" w:hAnsi="Calibri"/>
        </w:rPr>
        <w:t>ν καινούργιο νόμο ο οποίος</w:t>
      </w:r>
      <w:r w:rsidRPr="005710C7">
        <w:rPr>
          <w:rFonts w:ascii="Calibri" w:hAnsi="Calibri"/>
        </w:rPr>
        <w:t xml:space="preserve"> είναι φτιαγμένος με βάση τις επιταγές του προτύπου νόμου των Ηνωμένων Εθνών</w:t>
      </w:r>
      <w:r>
        <w:rPr>
          <w:rFonts w:ascii="Calibri" w:hAnsi="Calibri"/>
        </w:rPr>
        <w:t>,</w:t>
      </w:r>
      <w:r w:rsidRPr="005710C7">
        <w:rPr>
          <w:rFonts w:ascii="Calibri" w:hAnsi="Calibri"/>
        </w:rPr>
        <w:t xml:space="preserve"> όπως αυτός ουσιαστικά οριστικοποιήθηκε το 2006 από </w:t>
      </w:r>
      <w:r>
        <w:rPr>
          <w:rFonts w:ascii="Calibri" w:hAnsi="Calibri"/>
        </w:rPr>
        <w:t>την Ε</w:t>
      </w:r>
      <w:r w:rsidRPr="005710C7">
        <w:rPr>
          <w:rFonts w:ascii="Calibri" w:hAnsi="Calibri"/>
        </w:rPr>
        <w:t>πιτροπή για το Διεθν</w:t>
      </w:r>
      <w:r>
        <w:rPr>
          <w:rFonts w:ascii="Calibri" w:hAnsi="Calibri"/>
        </w:rPr>
        <w:t>ές Εμπορικό Δίκαιο</w:t>
      </w:r>
      <w:r w:rsidRPr="005710C7">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5710C7">
        <w:rPr>
          <w:rFonts w:ascii="Calibri" w:hAnsi="Calibri"/>
        </w:rPr>
        <w:t>Μέχρι σήμερα</w:t>
      </w:r>
      <w:r>
        <w:rPr>
          <w:rFonts w:ascii="Calibri" w:hAnsi="Calibri"/>
        </w:rPr>
        <w:t>,</w:t>
      </w:r>
      <w:r w:rsidRPr="005710C7">
        <w:rPr>
          <w:rFonts w:ascii="Calibri" w:hAnsi="Calibri"/>
        </w:rPr>
        <w:t xml:space="preserve"> 80 κράτη στον κόσμο έχουν προσαρμοστεί σε αυτό</w:t>
      </w:r>
      <w:r>
        <w:rPr>
          <w:rFonts w:ascii="Calibri" w:hAnsi="Calibri"/>
        </w:rPr>
        <w:t>ν</w:t>
      </w:r>
      <w:r w:rsidRPr="005710C7">
        <w:rPr>
          <w:rFonts w:ascii="Calibri" w:hAnsi="Calibri"/>
        </w:rPr>
        <w:t xml:space="preserve"> το</w:t>
      </w:r>
      <w:r>
        <w:rPr>
          <w:rFonts w:ascii="Calibri" w:hAnsi="Calibri"/>
        </w:rPr>
        <w:t>ν</w:t>
      </w:r>
      <w:r w:rsidRPr="005710C7">
        <w:rPr>
          <w:rFonts w:ascii="Calibri" w:hAnsi="Calibri"/>
        </w:rPr>
        <w:t xml:space="preserve"> πρότυπο νόμο του ΟΗΕ</w:t>
      </w:r>
      <w:r>
        <w:rPr>
          <w:rFonts w:ascii="Calibri" w:hAnsi="Calibri"/>
        </w:rPr>
        <w:t>, από τα οποία τα 10</w:t>
      </w:r>
      <w:r w:rsidRPr="005710C7">
        <w:rPr>
          <w:rFonts w:ascii="Calibri" w:hAnsi="Calibri"/>
        </w:rPr>
        <w:t xml:space="preserve"> </w:t>
      </w:r>
      <w:r>
        <w:rPr>
          <w:rFonts w:ascii="Calibri" w:hAnsi="Calibri"/>
        </w:rPr>
        <w:t xml:space="preserve">είναι </w:t>
      </w:r>
      <w:r w:rsidRPr="005710C7">
        <w:rPr>
          <w:rFonts w:ascii="Calibri" w:hAnsi="Calibri"/>
        </w:rPr>
        <w:t xml:space="preserve">κράτη της </w:t>
      </w:r>
      <w:r>
        <w:rPr>
          <w:rFonts w:ascii="Calibri" w:hAnsi="Calibri"/>
        </w:rPr>
        <w:t xml:space="preserve">Ε.Ε. </w:t>
      </w:r>
      <w:r w:rsidRPr="005710C7">
        <w:rPr>
          <w:rFonts w:ascii="Calibri" w:hAnsi="Calibri"/>
        </w:rPr>
        <w:t>Δείτε</w:t>
      </w:r>
      <w:r>
        <w:rPr>
          <w:rFonts w:ascii="Calibri" w:hAnsi="Calibri"/>
        </w:rPr>
        <w:t>,</w:t>
      </w:r>
      <w:r w:rsidRPr="005710C7">
        <w:rPr>
          <w:rFonts w:ascii="Calibri" w:hAnsi="Calibri"/>
        </w:rPr>
        <w:t xml:space="preserve"> λοιπόν</w:t>
      </w:r>
      <w:r>
        <w:rPr>
          <w:rFonts w:ascii="Calibri" w:hAnsi="Calibri"/>
        </w:rPr>
        <w:t>, πόσο πίσω έχουμε μείνει ήδη</w:t>
      </w:r>
      <w:r w:rsidRPr="005710C7">
        <w:rPr>
          <w:rFonts w:ascii="Calibri" w:hAnsi="Calibri"/>
        </w:rPr>
        <w:t xml:space="preserve">. Αυτός ο νόμος </w:t>
      </w:r>
      <w:r>
        <w:rPr>
          <w:rFonts w:ascii="Calibri" w:hAnsi="Calibri"/>
        </w:rPr>
        <w:t>έπρεπε</w:t>
      </w:r>
      <w:r w:rsidRPr="005710C7">
        <w:rPr>
          <w:rFonts w:ascii="Calibri" w:hAnsi="Calibri"/>
        </w:rPr>
        <w:t xml:space="preserve"> να έχει ψηφιστεί εδώ και πολλά χρόνια</w:t>
      </w:r>
      <w:r>
        <w:rPr>
          <w:rFonts w:ascii="Calibri" w:hAnsi="Calibri"/>
        </w:rPr>
        <w:t>.</w:t>
      </w:r>
      <w:r w:rsidRPr="005710C7">
        <w:rPr>
          <w:rFonts w:ascii="Calibri" w:hAnsi="Calibri"/>
        </w:rPr>
        <w:t xml:space="preserve"> </w:t>
      </w:r>
      <w:r>
        <w:rPr>
          <w:rFonts w:ascii="Calibri" w:hAnsi="Calibri"/>
        </w:rPr>
        <w:t>Κ</w:t>
      </w:r>
      <w:r w:rsidRPr="005710C7">
        <w:rPr>
          <w:rFonts w:ascii="Calibri" w:hAnsi="Calibri"/>
        </w:rPr>
        <w:t>αι επιτέλους</w:t>
      </w:r>
      <w:r>
        <w:rPr>
          <w:rFonts w:ascii="Calibri" w:hAnsi="Calibri"/>
        </w:rPr>
        <w:t xml:space="preserve"> αυτή η </w:t>
      </w:r>
      <w:r w:rsidR="008A085E">
        <w:rPr>
          <w:rFonts w:ascii="Calibri" w:hAnsi="Calibri"/>
        </w:rPr>
        <w:t>Κυβέρνηση</w:t>
      </w:r>
      <w:r w:rsidRPr="005710C7">
        <w:rPr>
          <w:rFonts w:ascii="Calibri" w:hAnsi="Calibri"/>
        </w:rPr>
        <w:t xml:space="preserve"> βάζει την Ελλάδα</w:t>
      </w:r>
      <w:r>
        <w:rPr>
          <w:rFonts w:ascii="Calibri" w:hAnsi="Calibri"/>
        </w:rPr>
        <w:t>,</w:t>
      </w:r>
      <w:r w:rsidRPr="005710C7">
        <w:rPr>
          <w:rFonts w:ascii="Calibri" w:hAnsi="Calibri"/>
        </w:rPr>
        <w:t xml:space="preserve"> για μία ακόμη φορά</w:t>
      </w:r>
      <w:r>
        <w:rPr>
          <w:rFonts w:ascii="Calibri" w:hAnsi="Calibri"/>
        </w:rPr>
        <w:t>,</w:t>
      </w:r>
      <w:r w:rsidRPr="005710C7">
        <w:rPr>
          <w:rFonts w:ascii="Calibri" w:hAnsi="Calibri"/>
        </w:rPr>
        <w:t xml:space="preserve"> με μία ακόμα πρωτοβουλία </w:t>
      </w:r>
      <w:r>
        <w:rPr>
          <w:rFonts w:ascii="Calibri" w:hAnsi="Calibri"/>
        </w:rPr>
        <w:t>της, στην τροχιά της ανάπτυξης</w:t>
      </w:r>
      <w:r w:rsidRPr="005710C7">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5710C7">
        <w:rPr>
          <w:rFonts w:ascii="Calibri" w:hAnsi="Calibri"/>
        </w:rPr>
        <w:t xml:space="preserve">Να σημειωθεί ότι το </w:t>
      </w:r>
      <w:r>
        <w:rPr>
          <w:rFonts w:ascii="Calibri" w:hAnsi="Calibri"/>
        </w:rPr>
        <w:t>«</w:t>
      </w:r>
      <w:r w:rsidRPr="005710C7">
        <w:rPr>
          <w:rFonts w:ascii="Calibri" w:hAnsi="Calibri"/>
        </w:rPr>
        <w:t>αδελφό κράτος</w:t>
      </w:r>
      <w:r>
        <w:rPr>
          <w:rFonts w:ascii="Calibri" w:hAnsi="Calibri"/>
        </w:rPr>
        <w:t>»</w:t>
      </w:r>
      <w:r w:rsidRPr="005710C7">
        <w:rPr>
          <w:rFonts w:ascii="Calibri" w:hAnsi="Calibri"/>
        </w:rPr>
        <w:t xml:space="preserve"> της Κύπρου</w:t>
      </w:r>
      <w:r>
        <w:rPr>
          <w:rFonts w:ascii="Calibri" w:hAnsi="Calibri"/>
        </w:rPr>
        <w:t>,</w:t>
      </w:r>
      <w:r w:rsidRPr="005710C7">
        <w:rPr>
          <w:rFonts w:ascii="Calibri" w:hAnsi="Calibri"/>
        </w:rPr>
        <w:t xml:space="preserve"> το οποίο δεν είναι ανταγωνιστικό</w:t>
      </w:r>
      <w:r>
        <w:rPr>
          <w:rFonts w:ascii="Calibri" w:hAnsi="Calibri"/>
        </w:rPr>
        <w:t>,</w:t>
      </w:r>
      <w:r w:rsidRPr="005710C7">
        <w:rPr>
          <w:rFonts w:ascii="Calibri" w:hAnsi="Calibri"/>
        </w:rPr>
        <w:t xml:space="preserve"> αλλά συναγωνίζεται την Ελλάδα στην προσέλκυση τουλάχιστον των ελληνόφωνων διεθνών διαιτητών</w:t>
      </w:r>
      <w:r>
        <w:rPr>
          <w:rFonts w:ascii="Calibri" w:hAnsi="Calibri"/>
        </w:rPr>
        <w:t>,</w:t>
      </w:r>
      <w:r w:rsidRPr="005710C7">
        <w:rPr>
          <w:rFonts w:ascii="Calibri" w:hAnsi="Calibri"/>
        </w:rPr>
        <w:t xml:space="preserve"> προτίθεται να ακυρώσει την προχωρημένη μορφή του πρότυπου νόμου το αμέσως επόμενο χρονι</w:t>
      </w:r>
      <w:r>
        <w:rPr>
          <w:rFonts w:ascii="Calibri" w:hAnsi="Calibri"/>
        </w:rPr>
        <w:t>κό διάστημα</w:t>
      </w:r>
      <w:r w:rsidRPr="005710C7">
        <w:rPr>
          <w:rFonts w:ascii="Calibri" w:hAnsi="Calibri"/>
        </w:rPr>
        <w:t xml:space="preserve">. </w:t>
      </w:r>
    </w:p>
    <w:p w:rsidR="00E250F4" w:rsidRPr="003F38EE" w:rsidRDefault="00E250F4" w:rsidP="00EF627F">
      <w:pPr>
        <w:spacing w:line="276" w:lineRule="auto"/>
        <w:ind w:firstLine="720"/>
        <w:contextualSpacing/>
        <w:jc w:val="both"/>
        <w:rPr>
          <w:rFonts w:ascii="Calibri" w:hAnsi="Calibri"/>
        </w:rPr>
      </w:pPr>
      <w:r>
        <w:rPr>
          <w:rFonts w:ascii="Calibri" w:hAnsi="Calibri"/>
        </w:rPr>
        <w:t xml:space="preserve">Κυρίες και </w:t>
      </w:r>
      <w:r w:rsidRPr="005710C7">
        <w:rPr>
          <w:rFonts w:ascii="Calibri" w:hAnsi="Calibri"/>
        </w:rPr>
        <w:t>κύριοι συνάδελφοι</w:t>
      </w:r>
      <w:r>
        <w:rPr>
          <w:rFonts w:ascii="Calibri" w:hAnsi="Calibri"/>
        </w:rPr>
        <w:t>,</w:t>
      </w:r>
      <w:r w:rsidRPr="005710C7">
        <w:rPr>
          <w:rFonts w:ascii="Calibri" w:hAnsi="Calibri"/>
        </w:rPr>
        <w:t xml:space="preserve"> επειδή </w:t>
      </w:r>
      <w:r>
        <w:rPr>
          <w:rFonts w:ascii="Calibri" w:hAnsi="Calibri"/>
        </w:rPr>
        <w:t xml:space="preserve">ο </w:t>
      </w:r>
      <w:r w:rsidRPr="005710C7">
        <w:rPr>
          <w:rFonts w:ascii="Calibri" w:hAnsi="Calibri"/>
        </w:rPr>
        <w:t>χρόνος πιέζει και επειδή έγινε εξαντλητική συζήτηση</w:t>
      </w:r>
      <w:r>
        <w:rPr>
          <w:rFonts w:ascii="Calibri" w:hAnsi="Calibri"/>
        </w:rPr>
        <w:t>,</w:t>
      </w:r>
      <w:r w:rsidRPr="005710C7">
        <w:rPr>
          <w:rFonts w:ascii="Calibri" w:hAnsi="Calibri"/>
        </w:rPr>
        <w:t xml:space="preserve"> τα ζητήματα τα οποία αφορούν το Ελεγκτικό Συνέδριο πιστεύω δεν είναι ζητήματα τα οποία πρέπει να μας χωρίζουν</w:t>
      </w:r>
      <w:r>
        <w:rPr>
          <w:rFonts w:ascii="Calibri" w:hAnsi="Calibri"/>
        </w:rPr>
        <w:t>,</w:t>
      </w:r>
      <w:r w:rsidRPr="005710C7">
        <w:rPr>
          <w:rFonts w:ascii="Calibri" w:hAnsi="Calibri"/>
        </w:rPr>
        <w:t xml:space="preserve"> γιατί είναι θέματα τα οποία το ίδιο </w:t>
      </w:r>
      <w:r>
        <w:rPr>
          <w:rFonts w:ascii="Calibri" w:hAnsi="Calibri"/>
        </w:rPr>
        <w:t>τ</w:t>
      </w:r>
      <w:r w:rsidRPr="005710C7">
        <w:rPr>
          <w:rFonts w:ascii="Calibri" w:hAnsi="Calibri"/>
        </w:rPr>
        <w:t>ο Ανώτατο Δικαστήριο έθεσε και ζήτησε από το Υπουργείο Δικαιοσύνης</w:t>
      </w:r>
      <w:r>
        <w:rPr>
          <w:rFonts w:ascii="Calibri" w:hAnsi="Calibri"/>
        </w:rPr>
        <w:t>,</w:t>
      </w:r>
      <w:r w:rsidRPr="005710C7">
        <w:rPr>
          <w:rFonts w:ascii="Calibri" w:hAnsi="Calibri"/>
        </w:rPr>
        <w:t xml:space="preserve"> προκειμένου να μπορεί να κάνει καλύτερα τη δουλειά του και να απονέμει καλύτερα δικαιοσύνη στο</w:t>
      </w:r>
      <w:r>
        <w:rPr>
          <w:rFonts w:ascii="Calibri" w:hAnsi="Calibri"/>
        </w:rPr>
        <w:t>ν ανώτατο βαθμό σ</w:t>
      </w:r>
      <w:r w:rsidRPr="005710C7">
        <w:rPr>
          <w:rFonts w:ascii="Calibri" w:hAnsi="Calibri"/>
        </w:rPr>
        <w:t>τα δημοσιονομικά ζητήματα της χώρας</w:t>
      </w:r>
      <w:r>
        <w:rPr>
          <w:rFonts w:ascii="Calibri" w:hAnsi="Calibri"/>
        </w:rPr>
        <w:t>.</w:t>
      </w:r>
      <w:r w:rsidRPr="003F38EE">
        <w:rPr>
          <w:rFonts w:ascii="Calibri" w:hAnsi="Calibri"/>
        </w:rPr>
        <w:t xml:space="preserve"> </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rPr>
        <w:t>Τέλος, οι διατάξεις που αφορούν τους διανεμητικούς λογαριασμούς των δικαστικών επιμελητών, την επιμόρφωση διαμεσολαβητών δικηγόρων από διάφορα συγχρηματοδοτούμενα προγράμματα, καθώς και άλλες τέτοιες διατάξεις, ουσιαστικά, δε νομίζω ότι δημιουργούν οποιαδήποτε τριβή μεταξύ μας, προκειμένου, στα τελειώματα αυτής της τετραετίας, να βρεθεί ένα νομοσχέδιο που μπορούμε όλοι να το ψηφίσουμε.</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rPr>
        <w:t>Γι' αυτό, λοιπόν, εφόσον έχει γίνει απόλυτα κατανοητό ότι αυτό το νομοσχέδιο μόνο να μας ενώσει μπορεί και μόνο την Ελλάδα να βάλει σε τροχιά ανάπτυξης και τη δικαιοσύνη να την προχωρήσει πολύ πιο γρήγορα στον εκσυγχρονισμό, σας καλώ, στην αυριανή συζήτηση στην Ολομέλεια, να το ψηφίσουμε όλες οι Πτέρυγες του Ελληνικού Κοινοβουλίου.</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b/>
        </w:rPr>
        <w:t>ΜΑΞΙΜΟΣ ΧΑΡΑΚΟΠΟΥΛΟΣ (Πρόεδρος της Επιτροπής):</w:t>
      </w:r>
      <w:r w:rsidRPr="00491219">
        <w:rPr>
          <w:rFonts w:ascii="Calibri" w:hAnsi="Calibri" w:cs="Calibri"/>
        </w:rPr>
        <w:t xml:space="preserve"> </w:t>
      </w:r>
      <w:r w:rsidR="00EF627F">
        <w:rPr>
          <w:rFonts w:ascii="Calibri" w:hAnsi="Calibri" w:cs="Calibri"/>
        </w:rPr>
        <w:t xml:space="preserve">Η κυρία </w:t>
      </w:r>
      <w:r w:rsidRPr="00491219">
        <w:rPr>
          <w:rFonts w:ascii="Calibri" w:hAnsi="Calibri" w:cs="Calibri"/>
        </w:rPr>
        <w:t>Ελευθεριάδου έχει το</w:t>
      </w:r>
      <w:r w:rsidR="00EF627F">
        <w:rPr>
          <w:rFonts w:ascii="Calibri" w:hAnsi="Calibri" w:cs="Calibri"/>
        </w:rPr>
        <w:t>ν</w:t>
      </w:r>
      <w:r w:rsidRPr="00491219">
        <w:rPr>
          <w:rFonts w:ascii="Calibri" w:hAnsi="Calibri" w:cs="Calibri"/>
        </w:rPr>
        <w:t xml:space="preserve"> λόγο.</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b/>
        </w:rPr>
        <w:t>ΣΟΥΛΤΑΝΑ ΕΛΕΥΘΕΡΙΑΔΟΥ (Εισηγήτρια της Μειοψηφίας):</w:t>
      </w:r>
      <w:r w:rsidR="00EF627F">
        <w:rPr>
          <w:rFonts w:ascii="Calibri" w:hAnsi="Calibri" w:cs="Calibri"/>
        </w:rPr>
        <w:t xml:space="preserve"> </w:t>
      </w:r>
      <w:r w:rsidRPr="00491219">
        <w:rPr>
          <w:rFonts w:ascii="Calibri" w:hAnsi="Calibri" w:cs="Calibri"/>
        </w:rPr>
        <w:t>Κυρίες και κύριοι Βουλευτές, θα επαναλάβω περίπου αυτά που είπα και χθες, στην τοποθέτησή μου επί των άρθρων.</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rPr>
        <w:t>Πρώτα απ' όλα, όσον αφορά το πρώτο μέρος του νομοσχεδίου, που αφορά τη διεθνή διαιτησία, πράγματι, υπήρχε ανάγκη να διευθετηθεί ο τρόπος με τον οποίο θα γίνεται η διεθνής εμπορική διαιτησία και να επανακαθοριστεί το νομικό πλαίσιο που διέπει το θεσμό αυτό.</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rPr>
        <w:t>Στο πρώτο μέρος, λοιπόν, το μόνο που θα επισημάνω είναι το άρθρο 46, το επισήμανα και χθες, το επισημαίνω και τώρα και θα επαναλάβω και τη δική μου επιφύλαξη και ενδεχομένως και ανησυχία για τον τρόπο με τον οποίο δίνεται η δυνατότητα από το νομοσχέδιο να λειτουργούν οργανισμοί θεσμικής διαιτησίας πέραν Νομικών Προσώπων Δημοσίου Δικαίου. Ακόμη, δηλαδή και με τη μορφή ανωνύμων εταιρειών, με ελάχιστο μετοχικό κεφάλαιο 100 χιλιάδων ευρώ, αλλά και με όλα τα υπόλοιπα που προβλέπονται αναλυτικά στο άρθρο 46.</w:t>
      </w:r>
    </w:p>
    <w:p w:rsidR="00E250F4" w:rsidRPr="00491219" w:rsidRDefault="00E250F4" w:rsidP="00EF627F">
      <w:pPr>
        <w:spacing w:line="276" w:lineRule="auto"/>
        <w:ind w:firstLine="720"/>
        <w:contextualSpacing/>
        <w:jc w:val="both"/>
        <w:rPr>
          <w:rFonts w:ascii="Calibri" w:hAnsi="Calibri" w:cs="Calibri"/>
        </w:rPr>
      </w:pPr>
      <w:r w:rsidRPr="00491219">
        <w:rPr>
          <w:rFonts w:ascii="Calibri" w:hAnsi="Calibri" w:cs="Calibri"/>
        </w:rPr>
        <w:t>Την επιφύλαξη αυτή την ακούσαμε, τη διαπίστωσε πολύ εύστοχα και ο εκπρόσωπος των Δικηγορικών Συλλόγων Ελλάδος, χθες, στη σύσκεψη με τους φορείς. Θα ήθελα να τη λάβει υπόψη του ο Υπουργός και σήμερα να διασφαλίσει ότι θα υπάρχουν δικλίδες που θα κατευνάσουν αυτές τις ανησυχίες και τους προβληματισμούς που υπάρχουν και να υπάρχει ο ίδιος ευρύτερος έλεγχος και στις εταιρείες οι οποίες θα αναλαμβάνουν να παίζουν το ρόλο του διαιτητή.</w:t>
      </w:r>
    </w:p>
    <w:p w:rsidR="00E250F4" w:rsidRPr="00765310" w:rsidRDefault="00E250F4" w:rsidP="00EF627F">
      <w:pPr>
        <w:spacing w:line="276" w:lineRule="auto"/>
        <w:ind w:firstLine="720"/>
        <w:contextualSpacing/>
        <w:jc w:val="both"/>
        <w:rPr>
          <w:rFonts w:ascii="Calibri" w:hAnsi="Calibri" w:cs="Calibri"/>
        </w:rPr>
      </w:pPr>
      <w:r w:rsidRPr="00491219">
        <w:rPr>
          <w:rFonts w:ascii="Calibri" w:hAnsi="Calibri" w:cs="Calibri"/>
        </w:rPr>
        <w:t>Ξέρουμε πολύ καλά ότι τα Νομικά Πρόσωπα Δημοσίου Δικαίου υπόκεινται σε ένα ευρύτερο έλεγχο από ότι άλλες μορφές νομικών προσώπων, υπόκεινται σε πολύ μεγάλη διαφάνεια στη λειτουργία τους, σε αξιοπιστία και φυσικά σε επιστημοσύνη, η οποία δε μπορεί να αμφισβητηθεί</w:t>
      </w:r>
      <w:r>
        <w:rPr>
          <w:rFonts w:ascii="Calibri" w:hAnsi="Calibri" w:cs="Calibri"/>
        </w:rPr>
        <w:t xml:space="preserve"> από κανέναν.</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Επομένως, ως προς το πρώτο μέρος, θα ήθελα να επισημάνω μόνο αυτό, το άρθρο 46 και να ζητήσω από τον Υπουργό να μας διευκρινίσει με ποιο τρόπο θα υπάρχει αυτή η διαφάνεια και η ασφάλεια που χρειάζεται στο θεσμό της Διεθνούς Εμπορικής Διαιτησίας, όταν συμμετέχουν σε αυτήν ακόμη και εταιρείες και όχι Νομικά Πρόσωπα Δημοσίου Δικαίου.</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 xml:space="preserve">Στο δεύτερο μέρος, που αφορά το Ελεγκτικό Συνέδριο, νομίζω ότι αρκούν όσα ειπώθηκαν στη διάρκεια της συνεδρίασης με τους φορείς. Όντως, οι ρυθμίσεις είναι αιτήματα του Ελεγκτικού Συνεδρίου και, επομένως, το μόνο που θα επισημάνω και πάλι είναι το άρθρο 52, που για μένα είναι μια έμμεση παραδοχή της </w:t>
      </w:r>
      <w:r w:rsidR="008A085E">
        <w:rPr>
          <w:rFonts w:ascii="Calibri" w:hAnsi="Calibri" w:cs="Calibri"/>
        </w:rPr>
        <w:t>Κυβέρνησης</w:t>
      </w:r>
      <w:r w:rsidRPr="00171183">
        <w:rPr>
          <w:rFonts w:ascii="Calibri" w:hAnsi="Calibri" w:cs="Calibri"/>
        </w:rPr>
        <w:t xml:space="preserve"> ότι, στο ζήτημα των εκκρεμών συνταξιοδοτικών υποθέσεων ενώπιον του Ελεγκτικού Συνεδρίου, απέτυχε.</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Μπορεί ο Υπουργός να το θεώρησε άστοχη τοποθέτηση, ότι κρατάτε τόσα χρόνια ομήρους τους συνταξιούχους, αλλά η πραγματικότητα είναι ότι πολλοί συνταξιούχοι περιμένουν σε όλη τη διάρκεια της διακυβέρνησής σας να βγουν αποφάσεις για τις προσωπικές τους υποθέσεις.</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Σο τρίτο μέρος, όσον αφορά τους διανεμητικούς λογαριασμούς των δικαστικών επιμελητών, έχουμε λάβει υπόμνημα από δικαστικούς επιμελητές, εταιρείες και μεμονωμένους, έκανα λάθος χθες, δεν ήταν σύλλογος δικαστικών επιμελητών, οι οποίοι αντιτάχθηκαν στο άρθρο 55 και ζητούσαν την κατάργηση και την απόσυρσή του.</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Ήρθαμε, όμως και σε επικοινωνία με την Ομοσπονδία των Δικαστικών Επιμελητών, σχετικά με την τροποποίηση του άρθρου 51. Ρωτήσαμε, δηλαδή, την άποψη της Ομοσπονδίας για την τροποποίηση του άρθρου 51 του ν. 2318/1995 και μας ενημέρωσαν ότι έχει ληφθεί απόφαση ομόφωνη της Ελληνικής Γενικής Ομοσπονδίας Δικαστικών Επιμελητών, η οποία συμφωνεί με τη διάταξη που φέρνετε και αποδέχεται μείωση του ποσοστού της παρακράτησης του αναδιανεμητικού λογαριασμού έως 30%, όσον αφορά τις εκτελέσεις και για τις επιδόσεις το ποσοστό θα κυμανθεί σε πολύ χαμηλότερα επίπεδα.</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Επομένως, νομίζω ότι θα πρέπει ο Υπουργός να λάβει υπόψη του όλες τις απόψεις των δικαστικών επιμελητών και κυρίως την απόφαση της Ελληνικής Γενικής Ομοσπονδίας Δικαστικών Επιμελητών και να αναδιαμορφώσει το άρθρο 8, αν όχι να το αφήσει το ίδιο.</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Νομίζω ότι έχετε πάρει και εσείς λογικά την άποψη της Ελληνικής Γενικής Ομοσπονδίας Δικαστικών Επιμελητών και είμαι σίγουρη ότι καταλαβαίνετε πλήρως τα δίκια του αιτήματος του κλάδου, τα οποία μετουσιώθηκαν σε απόφαση στη γενική συνέλευση της Ολομέλειας της Ομοσπονδίας.</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Όσον αφορά τα αιτήματα του Συλλόγου του Ειδικού Επιστημονικού Προσωπικού της Αρχής Εξέτασης Δικαστικών Προσφυγών, νομίζω ότι Υπουργός είναι άδικος μαζί τους. Συμφωνούμε ότι είναι προφανές ότι η διάταξη του άρθρου 59 ενέχει μια κατάφωρη αδικία, αυξάνει για δεύτερη φορά τις αποδοχές του Προέδρου και των συμβούλων της ΕΑΔΗΣΥ και αυτό θα έπρεπε να έπεται της μισθολογικής εξομοίωσης του ... (δεν ακούγεται) της ΕΑΔΗΣΥ με αυτήν του ΑΣΕΠ.</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 xml:space="preserve">Σε κάθε άλλη περίπτωση, εύλογα, ο σύλλογος, μας έστειλε τα υπομνήματά του, με τα οποία μας δείχνει ότι είναι αντίθετος και θα πρέπει να είναι αντίθετος και αυτό θα πρέπει να το λάβει </w:t>
      </w:r>
      <w:r>
        <w:rPr>
          <w:rFonts w:ascii="Calibri" w:hAnsi="Calibri" w:cs="Calibri"/>
        </w:rPr>
        <w:t xml:space="preserve">υπόψη ο Υπουργός. Άλλωστε, εκδόθηκε και ένα δελτίο τύπου από το </w:t>
      </w:r>
      <w:r w:rsidRPr="00171183">
        <w:rPr>
          <w:rFonts w:ascii="Calibri" w:hAnsi="Calibri" w:cs="Calibri"/>
        </w:rPr>
        <w:t>Σύλλογο Ειδικού Επιστημονικού Προσωπικού του ΑΕΠΠ, που απαντάει και σε όσα διατύπωσε ο Υπουργός, στη χθεσινή συνεδρίαση.</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lastRenderedPageBreak/>
        <w:t>Νομίζω ότι χρήζει απάντησης στο δελτίο τύπου.</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Εμείς, λοιπόν, συμφωνούμε με τα αιτήματα του Συλλόγου Ειδικού Επιστημονικού Προσωπικού ΑΕΠΠ, νυν ΕΑΔΗΣΥ και πιστεύουμε ότι Υπουργός θα πρέπει να τα κάνει δεκτά, έστω και στην Ολομέλεια, που είναι αύριο και να επαναδιατυπώσει το άρθρο 59 και το άρθρο 60, αν όχι να το πάρει πίσω.</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Θα πρέπει να υπάρχει ισοτιμία στις αμοιβές όλων των μελών που παρέχουν το ίδιο αντικείμενο εργασίας και θα πρέ</w:t>
      </w:r>
      <w:r w:rsidR="00EF627F">
        <w:rPr>
          <w:rFonts w:ascii="Calibri" w:hAnsi="Calibri" w:cs="Calibri"/>
        </w:rPr>
        <w:t>πει, φυσικά, να λαμβάνονται υπόψ</w:t>
      </w:r>
      <w:r w:rsidRPr="00171183">
        <w:rPr>
          <w:rFonts w:ascii="Calibri" w:hAnsi="Calibri" w:cs="Calibri"/>
        </w:rPr>
        <w:t>η και ο Κανονισμός της Βουλής και το Σύνταγμα.</w:t>
      </w:r>
    </w:p>
    <w:p w:rsidR="00E250F4" w:rsidRPr="00171183" w:rsidRDefault="00E250F4" w:rsidP="00EF627F">
      <w:pPr>
        <w:spacing w:line="276" w:lineRule="auto"/>
        <w:ind w:firstLine="720"/>
        <w:contextualSpacing/>
        <w:jc w:val="both"/>
        <w:rPr>
          <w:rFonts w:ascii="Calibri" w:hAnsi="Calibri" w:cs="Calibri"/>
        </w:rPr>
      </w:pPr>
      <w:r w:rsidRPr="00171183">
        <w:rPr>
          <w:rFonts w:ascii="Calibri" w:hAnsi="Calibri" w:cs="Calibri"/>
        </w:rPr>
        <w:t>Επειδή, δε, αρκετός λόγος έχει γίνει για την προσέγγιση του Συντάγματος α</w:t>
      </w:r>
      <w:r w:rsidR="00EF627F">
        <w:rPr>
          <w:rFonts w:ascii="Calibri" w:hAnsi="Calibri" w:cs="Calibri"/>
        </w:rPr>
        <w:t xml:space="preserve"> </w:t>
      </w:r>
      <w:r w:rsidR="00EF627F" w:rsidRPr="00171183">
        <w:rPr>
          <w:rFonts w:ascii="Calibri" w:hAnsi="Calibri" w:cs="Calibri"/>
        </w:rPr>
        <w:t>λα</w:t>
      </w:r>
      <w:r w:rsidRPr="00171183">
        <w:rPr>
          <w:rFonts w:ascii="Calibri" w:hAnsi="Calibri" w:cs="Calibri"/>
        </w:rPr>
        <w:t xml:space="preserve"> καρτ, θα επαναλάβω και εγώ, αυτό που αναφέρουν στο δελτίο τύπου οι ανωτέρω υπάλληλοι, ότι συγχαίρω δημόσια τον Πρόεδρο της Αρχής Διασφάλισης Απορρήτου Επικοινωνιών, κ. Χρήστο Ράμμο, για την παρρησία του και την πίστη του στους νόμους και στο Σύνταγμα της πατρίδας.</w:t>
      </w:r>
    </w:p>
    <w:p w:rsidR="00E250F4" w:rsidRPr="00697B52" w:rsidRDefault="00E250F4" w:rsidP="00EF627F">
      <w:pPr>
        <w:spacing w:line="276" w:lineRule="auto"/>
        <w:ind w:firstLine="720"/>
        <w:contextualSpacing/>
        <w:jc w:val="both"/>
        <w:rPr>
          <w:rFonts w:ascii="Calibri" w:hAnsi="Calibri" w:cs="Calibri"/>
        </w:rPr>
      </w:pPr>
      <w:r w:rsidRPr="00697B52">
        <w:rPr>
          <w:rFonts w:ascii="Calibri" w:hAnsi="Calibri" w:cs="Calibri"/>
          <w:b/>
        </w:rPr>
        <w:t>ΜΑΞΙΜΟΣ ΧΑΡΑΚΟΠΟΥΛΟΣ (Πρόεδρος της Επιτροπής):</w:t>
      </w:r>
      <w:r w:rsidRPr="00697B52">
        <w:rPr>
          <w:rFonts w:ascii="Calibri" w:hAnsi="Calibri" w:cs="Calibri"/>
        </w:rPr>
        <w:t xml:space="preserve"> </w:t>
      </w:r>
      <w:r w:rsidR="00EF627F">
        <w:rPr>
          <w:rFonts w:ascii="Calibri" w:hAnsi="Calibri" w:cs="Calibri"/>
        </w:rPr>
        <w:t xml:space="preserve">Η κυρία Γιαννακοπούλου </w:t>
      </w:r>
      <w:r w:rsidRPr="00697B52">
        <w:rPr>
          <w:rFonts w:ascii="Calibri" w:hAnsi="Calibri" w:cs="Calibri"/>
        </w:rPr>
        <w:t>έχει το</w:t>
      </w:r>
      <w:r w:rsidR="00EF627F">
        <w:rPr>
          <w:rFonts w:ascii="Calibri" w:hAnsi="Calibri" w:cs="Calibri"/>
        </w:rPr>
        <w:t>ν</w:t>
      </w:r>
      <w:r w:rsidRPr="00697B52">
        <w:rPr>
          <w:rFonts w:ascii="Calibri" w:hAnsi="Calibri" w:cs="Calibri"/>
        </w:rPr>
        <w:t xml:space="preserve"> λόγο.</w:t>
      </w:r>
    </w:p>
    <w:p w:rsidR="00E250F4" w:rsidRDefault="00E250F4" w:rsidP="00EF627F">
      <w:pPr>
        <w:contextualSpacing/>
        <w:jc w:val="both"/>
        <w:rPr>
          <w:rFonts w:cstheme="minorHAnsi"/>
        </w:rPr>
      </w:pPr>
      <w:r w:rsidRPr="00E250F4">
        <w:tab/>
      </w:r>
      <w:r w:rsidRPr="000D6035">
        <w:rPr>
          <w:rFonts w:cstheme="minorHAnsi"/>
          <w:b/>
        </w:rPr>
        <w:t xml:space="preserve">ΚΩΝΣΤΑΝΤΙΝΑ (ΝΑΝΤΙΑ) ΓΙΑΝΑΚΟΠΟΥΛΟΥ (Ειδικής Αγορήτρια του Κινήματος Αλλαγής): </w:t>
      </w:r>
      <w:r>
        <w:rPr>
          <w:rFonts w:cstheme="minorHAnsi"/>
        </w:rPr>
        <w:t> Κ</w:t>
      </w:r>
      <w:r w:rsidRPr="000D6035">
        <w:rPr>
          <w:rFonts w:cstheme="minorHAnsi"/>
        </w:rPr>
        <w:t>υρίες και κύριοι συνάδελφοι</w:t>
      </w:r>
      <w:r>
        <w:rPr>
          <w:rFonts w:cstheme="minorHAnsi"/>
        </w:rPr>
        <w:t>, κύριε Υ</w:t>
      </w:r>
      <w:r w:rsidRPr="000D6035">
        <w:rPr>
          <w:rFonts w:cstheme="minorHAnsi"/>
        </w:rPr>
        <w:t>πουργέ</w:t>
      </w:r>
      <w:r>
        <w:rPr>
          <w:rFonts w:cstheme="minorHAnsi"/>
        </w:rPr>
        <w:t xml:space="preserve">, νομίζω </w:t>
      </w:r>
      <w:r w:rsidRPr="000D6035">
        <w:rPr>
          <w:rFonts w:cstheme="minorHAnsi"/>
        </w:rPr>
        <w:t>ότι</w:t>
      </w:r>
      <w:r w:rsidR="00EF627F">
        <w:rPr>
          <w:rFonts w:cstheme="minorHAnsi"/>
        </w:rPr>
        <w:t>,</w:t>
      </w:r>
      <w:r w:rsidRPr="000D6035">
        <w:rPr>
          <w:rFonts w:cstheme="minorHAnsi"/>
        </w:rPr>
        <w:t xml:space="preserve"> κατά κύριο λόγο</w:t>
      </w:r>
      <w:r>
        <w:rPr>
          <w:rFonts w:cstheme="minorHAnsi"/>
        </w:rPr>
        <w:t>,</w:t>
      </w:r>
      <w:r w:rsidRPr="000D6035">
        <w:rPr>
          <w:rFonts w:cstheme="minorHAnsi"/>
        </w:rPr>
        <w:t xml:space="preserve"> η κουβέντα για το</w:t>
      </w:r>
      <w:r>
        <w:rPr>
          <w:rFonts w:cstheme="minorHAnsi"/>
        </w:rPr>
        <w:t xml:space="preserve"> προς συζήτηση νομοσχέδιο στις Ε</w:t>
      </w:r>
      <w:r w:rsidRPr="000D6035">
        <w:rPr>
          <w:rFonts w:cstheme="minorHAnsi"/>
        </w:rPr>
        <w:t>πιτροπές</w:t>
      </w:r>
      <w:r>
        <w:rPr>
          <w:rFonts w:cstheme="minorHAnsi"/>
        </w:rPr>
        <w:t>,</w:t>
      </w:r>
      <w:r w:rsidRPr="000D6035">
        <w:rPr>
          <w:rFonts w:cstheme="minorHAnsi"/>
        </w:rPr>
        <w:t xml:space="preserve"> είχε να κάνει με το άρθρο 55</w:t>
      </w:r>
      <w:r>
        <w:rPr>
          <w:rFonts w:cstheme="minorHAnsi"/>
        </w:rPr>
        <w:t>,</w:t>
      </w:r>
      <w:r w:rsidRPr="000D6035">
        <w:rPr>
          <w:rFonts w:cstheme="minorHAnsi"/>
        </w:rPr>
        <w:t xml:space="preserve"> την αλλαγή δηλαδή του άρθρου 51 του </w:t>
      </w:r>
      <w:r>
        <w:rPr>
          <w:rFonts w:cstheme="minorHAnsi"/>
        </w:rPr>
        <w:t xml:space="preserve">ν.2318/1995. </w:t>
      </w:r>
    </w:p>
    <w:p w:rsidR="00E250F4" w:rsidRDefault="00E250F4" w:rsidP="00EF627F">
      <w:pPr>
        <w:ind w:firstLine="720"/>
        <w:contextualSpacing/>
        <w:jc w:val="both"/>
        <w:rPr>
          <w:rFonts w:cstheme="minorHAnsi"/>
        </w:rPr>
      </w:pPr>
      <w:r w:rsidRPr="000D6035">
        <w:rPr>
          <w:rFonts w:cstheme="minorHAnsi"/>
        </w:rPr>
        <w:t>Χθες</w:t>
      </w:r>
      <w:r>
        <w:rPr>
          <w:rFonts w:cstheme="minorHAnsi"/>
        </w:rPr>
        <w:t>,</w:t>
      </w:r>
      <w:r w:rsidRPr="000D6035">
        <w:rPr>
          <w:rFonts w:cstheme="minorHAnsi"/>
        </w:rPr>
        <w:t xml:space="preserve"> στην επί των άρθρων συζήτηση</w:t>
      </w:r>
      <w:r>
        <w:rPr>
          <w:rFonts w:cstheme="minorHAnsi"/>
        </w:rPr>
        <w:t>,</w:t>
      </w:r>
      <w:r w:rsidRPr="000D6035">
        <w:rPr>
          <w:rFonts w:cstheme="minorHAnsi"/>
        </w:rPr>
        <w:t xml:space="preserve"> ήταν ξεκάθαρη θέση του ΠΑΣΟΚ</w:t>
      </w:r>
      <w:r w:rsidR="00EF627F">
        <w:rPr>
          <w:rFonts w:cstheme="minorHAnsi"/>
        </w:rPr>
        <w:t>, η τοποθέτησή μας</w:t>
      </w:r>
      <w:r>
        <w:rPr>
          <w:rFonts w:cstheme="minorHAnsi"/>
        </w:rPr>
        <w:t xml:space="preserve"> </w:t>
      </w:r>
      <w:r w:rsidRPr="000D6035">
        <w:rPr>
          <w:rFonts w:cstheme="minorHAnsi"/>
        </w:rPr>
        <w:t>ότι</w:t>
      </w:r>
      <w:r w:rsidR="00EF627F">
        <w:rPr>
          <w:rFonts w:cstheme="minorHAnsi"/>
        </w:rPr>
        <w:t>,</w:t>
      </w:r>
      <w:r w:rsidRPr="000D6035">
        <w:rPr>
          <w:rFonts w:cstheme="minorHAnsi"/>
        </w:rPr>
        <w:t xml:space="preserve"> δηλαδή</w:t>
      </w:r>
      <w:r>
        <w:rPr>
          <w:rFonts w:cstheme="minorHAnsi"/>
        </w:rPr>
        <w:t>,</w:t>
      </w:r>
      <w:r w:rsidRPr="000D6035">
        <w:rPr>
          <w:rFonts w:cstheme="minorHAnsi"/>
        </w:rPr>
        <w:t xml:space="preserve"> βεβαίως και είναι σημαντικό το να υπάρχει αυτή η παρακράτηση υπέρ τ</w:t>
      </w:r>
      <w:r>
        <w:rPr>
          <w:rFonts w:cstheme="minorHAnsi"/>
        </w:rPr>
        <w:t>ου αναδιανεμητικού λογαριασμού, α</w:t>
      </w:r>
      <w:r w:rsidRPr="000D6035">
        <w:rPr>
          <w:rFonts w:cstheme="minorHAnsi"/>
        </w:rPr>
        <w:t>πλά</w:t>
      </w:r>
      <w:r>
        <w:rPr>
          <w:rFonts w:cstheme="minorHAnsi"/>
        </w:rPr>
        <w:t>,</w:t>
      </w:r>
      <w:r w:rsidRPr="000D6035">
        <w:rPr>
          <w:rFonts w:cstheme="minorHAnsi"/>
        </w:rPr>
        <w:t xml:space="preserve"> εκφράσαμε ενστάσεις και επιφυλάξεις</w:t>
      </w:r>
      <w:r>
        <w:rPr>
          <w:rFonts w:cstheme="minorHAnsi"/>
        </w:rPr>
        <w:t>,</w:t>
      </w:r>
      <w:r w:rsidRPr="000D6035">
        <w:rPr>
          <w:rFonts w:cstheme="minorHAnsi"/>
        </w:rPr>
        <w:t xml:space="preserve"> έχοντας ακούσει τους φορείς και από επικοινωνία και με τους φορείς και τους θεσμικούς</w:t>
      </w:r>
      <w:r>
        <w:rPr>
          <w:rFonts w:cstheme="minorHAnsi"/>
        </w:rPr>
        <w:t xml:space="preserve"> και θεω</w:t>
      </w:r>
      <w:r w:rsidRPr="000D6035">
        <w:rPr>
          <w:rFonts w:cstheme="minorHAnsi"/>
        </w:rPr>
        <w:t>ρήσαμε και σας ζητήσαμε ν</w:t>
      </w:r>
      <w:r>
        <w:rPr>
          <w:rFonts w:cstheme="minorHAnsi"/>
        </w:rPr>
        <w:t xml:space="preserve">α εξετάσετε αυτό το πλαφόν του 40% </w:t>
      </w:r>
      <w:r w:rsidRPr="000D6035">
        <w:rPr>
          <w:rFonts w:cstheme="minorHAnsi"/>
        </w:rPr>
        <w:t>να μειωθεί σε ένα εύλο</w:t>
      </w:r>
      <w:r>
        <w:rPr>
          <w:rFonts w:cstheme="minorHAnsi"/>
        </w:rPr>
        <w:t>γο ποσόν</w:t>
      </w:r>
      <w:r w:rsidRPr="000D6035">
        <w:rPr>
          <w:rFonts w:cstheme="minorHAnsi"/>
        </w:rPr>
        <w:t xml:space="preserve">. </w:t>
      </w:r>
    </w:p>
    <w:p w:rsidR="00E250F4" w:rsidRDefault="00E250F4" w:rsidP="00EF627F">
      <w:pPr>
        <w:ind w:firstLine="720"/>
        <w:contextualSpacing/>
        <w:jc w:val="both"/>
        <w:rPr>
          <w:rFonts w:cstheme="minorHAnsi"/>
        </w:rPr>
      </w:pPr>
      <w:r w:rsidRPr="000D6035">
        <w:rPr>
          <w:rFonts w:cstheme="minorHAnsi"/>
        </w:rPr>
        <w:t>Χθες</w:t>
      </w:r>
      <w:r>
        <w:rPr>
          <w:rFonts w:cstheme="minorHAnsi"/>
        </w:rPr>
        <w:t>, μετά την Ε</w:t>
      </w:r>
      <w:r w:rsidRPr="000D6035">
        <w:rPr>
          <w:rFonts w:cstheme="minorHAnsi"/>
        </w:rPr>
        <w:t>πιτροπή</w:t>
      </w:r>
      <w:r>
        <w:rPr>
          <w:rFonts w:cstheme="minorHAnsi"/>
        </w:rPr>
        <w:t>,</w:t>
      </w:r>
      <w:r w:rsidRPr="000D6035">
        <w:rPr>
          <w:rFonts w:cstheme="minorHAnsi"/>
        </w:rPr>
        <w:t xml:space="preserve"> έλαβα και </w:t>
      </w:r>
      <w:r>
        <w:rPr>
          <w:rFonts w:cstheme="minorHAnsi"/>
        </w:rPr>
        <w:t>λάβαμε</w:t>
      </w:r>
      <w:r w:rsidRPr="000D6035">
        <w:rPr>
          <w:rFonts w:cstheme="minorHAnsi"/>
        </w:rPr>
        <w:t xml:space="preserve"> όλοι οι εκπρόσωποι των κο</w:t>
      </w:r>
      <w:r>
        <w:rPr>
          <w:rFonts w:cstheme="minorHAnsi"/>
        </w:rPr>
        <w:t>μμάτων επιστολή από το αρμόδιο</w:t>
      </w:r>
      <w:r w:rsidR="00EF627F">
        <w:rPr>
          <w:rFonts w:cstheme="minorHAnsi"/>
        </w:rPr>
        <w:t>,</w:t>
      </w:r>
      <w:r>
        <w:rPr>
          <w:rFonts w:cstheme="minorHAnsi"/>
        </w:rPr>
        <w:t xml:space="preserve"> το α</w:t>
      </w:r>
      <w:r w:rsidRPr="000D6035">
        <w:rPr>
          <w:rFonts w:cstheme="minorHAnsi"/>
        </w:rPr>
        <w:t>νώτατο θεσμικό όργανο που εκπροσωπεί το</w:t>
      </w:r>
      <w:r>
        <w:rPr>
          <w:rFonts w:cstheme="minorHAnsi"/>
        </w:rPr>
        <w:t>υς Δικαστικούς Επιμελητές, στην Ομοσπονδία Δικαστικών Ε</w:t>
      </w:r>
      <w:r w:rsidRPr="000D6035">
        <w:rPr>
          <w:rFonts w:cstheme="minorHAnsi"/>
        </w:rPr>
        <w:t>πιμελητών Ελλάδος</w:t>
      </w:r>
      <w:r>
        <w:rPr>
          <w:rFonts w:cstheme="minorHAnsi"/>
        </w:rPr>
        <w:t>,</w:t>
      </w:r>
      <w:r w:rsidRPr="000D6035">
        <w:rPr>
          <w:rFonts w:cstheme="minorHAnsi"/>
        </w:rPr>
        <w:t xml:space="preserve"> στην οποία πληροφορούμ</w:t>
      </w:r>
      <w:r>
        <w:rPr>
          <w:rFonts w:cstheme="minorHAnsi"/>
        </w:rPr>
        <w:t>ασταν</w:t>
      </w:r>
      <w:r w:rsidRPr="000D6035">
        <w:rPr>
          <w:rFonts w:cstheme="minorHAnsi"/>
        </w:rPr>
        <w:t xml:space="preserve"> ότι</w:t>
      </w:r>
      <w:r w:rsidR="00EF627F">
        <w:rPr>
          <w:rFonts w:cstheme="minorHAnsi"/>
        </w:rPr>
        <w:t>,</w:t>
      </w:r>
      <w:r w:rsidRPr="000D6035">
        <w:rPr>
          <w:rFonts w:cstheme="minorHAnsi"/>
        </w:rPr>
        <w:t xml:space="preserve"> ύστερα από ομόφωνη απόφαση της εκτελεστικής γραμματείας</w:t>
      </w:r>
      <w:r>
        <w:rPr>
          <w:rFonts w:cstheme="minorHAnsi"/>
        </w:rPr>
        <w:t>, αποφάσισαν</w:t>
      </w:r>
      <w:r w:rsidRPr="000D6035">
        <w:rPr>
          <w:rFonts w:cstheme="minorHAnsi"/>
        </w:rPr>
        <w:t xml:space="preserve"> να δεχτούν μια μείωση του ποσοστού παρακράτησης του αναδιανεμητικού μας λογαριασμού</w:t>
      </w:r>
      <w:r>
        <w:rPr>
          <w:rFonts w:cstheme="minorHAnsi"/>
        </w:rPr>
        <w:t>,</w:t>
      </w:r>
      <w:r w:rsidRPr="000D6035">
        <w:rPr>
          <w:rFonts w:cstheme="minorHAnsi"/>
        </w:rPr>
        <w:t xml:space="preserve"> σε έως </w:t>
      </w:r>
      <w:r>
        <w:rPr>
          <w:rFonts w:cstheme="minorHAnsi"/>
        </w:rPr>
        <w:t xml:space="preserve">30% </w:t>
      </w:r>
      <w:r w:rsidRPr="000D6035">
        <w:rPr>
          <w:rFonts w:cstheme="minorHAnsi"/>
        </w:rPr>
        <w:t>όσον αφορά τις εκτελέσεις και τις επιδόσεις</w:t>
      </w:r>
      <w:r>
        <w:rPr>
          <w:rFonts w:cstheme="minorHAnsi"/>
        </w:rPr>
        <w:t>.</w:t>
      </w:r>
    </w:p>
    <w:p w:rsidR="00E250F4" w:rsidRDefault="00E250F4" w:rsidP="00EF627F">
      <w:pPr>
        <w:ind w:firstLine="720"/>
        <w:contextualSpacing/>
        <w:jc w:val="both"/>
        <w:rPr>
          <w:rFonts w:cstheme="minorHAnsi"/>
        </w:rPr>
      </w:pPr>
      <w:r>
        <w:rPr>
          <w:rFonts w:cstheme="minorHAnsi"/>
        </w:rPr>
        <w:t>Ε</w:t>
      </w:r>
      <w:r w:rsidRPr="000D6035">
        <w:rPr>
          <w:rFonts w:cstheme="minorHAnsi"/>
        </w:rPr>
        <w:t>μείς χαιρόμαστε πάρα πολύ</w:t>
      </w:r>
      <w:r w:rsidR="00EF627F">
        <w:rPr>
          <w:rFonts w:cstheme="minorHAnsi"/>
        </w:rPr>
        <w:t>,</w:t>
      </w:r>
      <w:r w:rsidRPr="000D6035">
        <w:rPr>
          <w:rFonts w:cstheme="minorHAnsi"/>
        </w:rPr>
        <w:t xml:space="preserve"> γιατί εκφράζουμε και εκφράσαμε αυτήν την πρόταση ύστερα κα</w:t>
      </w:r>
      <w:r>
        <w:rPr>
          <w:rFonts w:cstheme="minorHAnsi"/>
        </w:rPr>
        <w:t>ι από συνεννόηση με τους φορείς</w:t>
      </w:r>
      <w:r w:rsidRPr="000D6035">
        <w:rPr>
          <w:rFonts w:cstheme="minorHAnsi"/>
        </w:rPr>
        <w:t xml:space="preserve">. Σεβόμαστε απόλυτα τα θεσμικά όργανα και </w:t>
      </w:r>
      <w:r>
        <w:rPr>
          <w:rFonts w:cstheme="minorHAnsi"/>
        </w:rPr>
        <w:t>το  ανώτατο θεσμικό όργανο των Δικαστικών Επιμελητών</w:t>
      </w:r>
      <w:r w:rsidR="00EF627F">
        <w:rPr>
          <w:rFonts w:cstheme="minorHAnsi"/>
        </w:rPr>
        <w:t>,</w:t>
      </w:r>
      <w:r>
        <w:rPr>
          <w:rFonts w:cstheme="minorHAnsi"/>
        </w:rPr>
        <w:t xml:space="preserve"> δηλαδή</w:t>
      </w:r>
      <w:r w:rsidR="00EF627F">
        <w:rPr>
          <w:rFonts w:cstheme="minorHAnsi"/>
        </w:rPr>
        <w:t>,</w:t>
      </w:r>
      <w:r>
        <w:rPr>
          <w:rFonts w:cstheme="minorHAnsi"/>
        </w:rPr>
        <w:t xml:space="preserve"> της Ομοσπονδίας τους, επομένως</w:t>
      </w:r>
      <w:r w:rsidR="00EF627F">
        <w:rPr>
          <w:rFonts w:cstheme="minorHAnsi"/>
        </w:rPr>
        <w:t>,</w:t>
      </w:r>
      <w:r>
        <w:rPr>
          <w:rFonts w:cstheme="minorHAnsi"/>
        </w:rPr>
        <w:t xml:space="preserve"> συντα</w:t>
      </w:r>
      <w:r w:rsidRPr="000D6035">
        <w:rPr>
          <w:rFonts w:cstheme="minorHAnsi"/>
        </w:rPr>
        <w:t>σσόμαστε με αυτή τη</w:t>
      </w:r>
      <w:r>
        <w:rPr>
          <w:rFonts w:cstheme="minorHAnsi"/>
        </w:rPr>
        <w:t>ν απόφαση</w:t>
      </w:r>
      <w:r w:rsidRPr="000D6035">
        <w:rPr>
          <w:rFonts w:cstheme="minorHAnsi"/>
        </w:rPr>
        <w:t>. Θεωρούμε ότι είναι προς την απολύτως σωστή κατεύθυνση και σας καλούμε και ζητούμε να κάνετε αποδεκτό αυτό</w:t>
      </w:r>
      <w:r>
        <w:rPr>
          <w:rFonts w:cstheme="minorHAnsi"/>
        </w:rPr>
        <w:t xml:space="preserve"> το οποίο λέει και η Ομοσπονδία, α</w:t>
      </w:r>
      <w:r w:rsidRPr="000D6035">
        <w:rPr>
          <w:rFonts w:cstheme="minorHAnsi"/>
        </w:rPr>
        <w:t>υτό το οποίο σας προτείναμε και εμείς</w:t>
      </w:r>
      <w:r>
        <w:rPr>
          <w:rFonts w:cstheme="minorHAnsi"/>
        </w:rPr>
        <w:t>. Θ</w:t>
      </w:r>
      <w:r w:rsidRPr="000D6035">
        <w:rPr>
          <w:rFonts w:cstheme="minorHAnsi"/>
        </w:rPr>
        <w:t>εωρούμε ότι ε</w:t>
      </w:r>
      <w:r>
        <w:rPr>
          <w:rFonts w:cstheme="minorHAnsi"/>
        </w:rPr>
        <w:t>ίναι προς τη</w:t>
      </w:r>
      <w:r w:rsidR="00EF627F">
        <w:rPr>
          <w:rFonts w:cstheme="minorHAnsi"/>
        </w:rPr>
        <w:t xml:space="preserve"> </w:t>
      </w:r>
      <w:r>
        <w:rPr>
          <w:rFonts w:cstheme="minorHAnsi"/>
        </w:rPr>
        <w:t>σωστή κατεύθυνση, β</w:t>
      </w:r>
      <w:r w:rsidRPr="000D6035">
        <w:rPr>
          <w:rFonts w:cstheme="minorHAnsi"/>
        </w:rPr>
        <w:t>εβαίως</w:t>
      </w:r>
      <w:r>
        <w:rPr>
          <w:rFonts w:cstheme="minorHAnsi"/>
        </w:rPr>
        <w:t>,</w:t>
      </w:r>
      <w:r w:rsidRPr="000D6035">
        <w:rPr>
          <w:rFonts w:cstheme="minorHAnsi"/>
        </w:rPr>
        <w:t xml:space="preserve"> και χρειάζεται να υπάρχει η ίδια η παρακράτηση του αναδιανεμητικού λογαριασμού</w:t>
      </w:r>
      <w:r w:rsidR="00EF627F">
        <w:rPr>
          <w:rFonts w:cstheme="minorHAnsi"/>
        </w:rPr>
        <w:t>,</w:t>
      </w:r>
      <w:r w:rsidRPr="000D6035">
        <w:rPr>
          <w:rFonts w:cstheme="minorHAnsi"/>
        </w:rPr>
        <w:t xml:space="preserve"> προκειμένου να υπάρχει διασφάλιση ενός ελάχιστου πλαισίου οικονομικής αρωγής των οικονομικά ασθενέστερων</w:t>
      </w:r>
      <w:r>
        <w:rPr>
          <w:rFonts w:cstheme="minorHAnsi"/>
        </w:rPr>
        <w:t xml:space="preserve"> συναδέλφων των συναδέλφων των Δικαστικών Επιμελητών</w:t>
      </w:r>
      <w:r w:rsidRPr="000D6035">
        <w:rPr>
          <w:rFonts w:cstheme="minorHAnsi"/>
        </w:rPr>
        <w:t xml:space="preserve">. </w:t>
      </w:r>
    </w:p>
    <w:p w:rsidR="00E250F4" w:rsidRDefault="00E250F4" w:rsidP="00EF627F">
      <w:pPr>
        <w:ind w:firstLine="720"/>
        <w:contextualSpacing/>
        <w:jc w:val="both"/>
        <w:rPr>
          <w:rFonts w:cstheme="minorHAnsi"/>
        </w:rPr>
      </w:pPr>
      <w:r w:rsidRPr="000D6035">
        <w:rPr>
          <w:rFonts w:cstheme="minorHAnsi"/>
        </w:rPr>
        <w:t>Θεωρούμε</w:t>
      </w:r>
      <w:r>
        <w:rPr>
          <w:rFonts w:cstheme="minorHAnsi"/>
        </w:rPr>
        <w:t>,</w:t>
      </w:r>
      <w:r w:rsidRPr="000D6035">
        <w:rPr>
          <w:rFonts w:cstheme="minorHAnsi"/>
        </w:rPr>
        <w:t xml:space="preserve"> λοιπόν</w:t>
      </w:r>
      <w:r>
        <w:rPr>
          <w:rFonts w:cstheme="minorHAnsi"/>
        </w:rPr>
        <w:t>,</w:t>
      </w:r>
      <w:r w:rsidRPr="000D6035">
        <w:rPr>
          <w:rFonts w:cstheme="minorHAnsi"/>
        </w:rPr>
        <w:t xml:space="preserve"> ότι αυτό το πλαίσιο κινείται το </w:t>
      </w:r>
      <w:r>
        <w:rPr>
          <w:rFonts w:cstheme="minorHAnsi"/>
        </w:rPr>
        <w:t>«</w:t>
      </w:r>
      <w:r w:rsidRPr="000D6035">
        <w:rPr>
          <w:rFonts w:cstheme="minorHAnsi"/>
        </w:rPr>
        <w:t xml:space="preserve">έως </w:t>
      </w:r>
      <w:r>
        <w:rPr>
          <w:rFonts w:cstheme="minorHAnsi"/>
        </w:rPr>
        <w:t>30%»</w:t>
      </w:r>
      <w:r w:rsidRPr="000D6035">
        <w:rPr>
          <w:rFonts w:cstheme="minorHAnsi"/>
        </w:rPr>
        <w:t xml:space="preserve"> κινείται στα λογικά π</w:t>
      </w:r>
      <w:r>
        <w:rPr>
          <w:rFonts w:cstheme="minorHAnsi"/>
        </w:rPr>
        <w:t>λαίσια  και αφού το λέει και η Ομοσπονδία,  τ</w:t>
      </w:r>
      <w:r w:rsidRPr="000D6035">
        <w:rPr>
          <w:rFonts w:cstheme="minorHAnsi"/>
        </w:rPr>
        <w:t>ι περι</w:t>
      </w:r>
      <w:r>
        <w:rPr>
          <w:rFonts w:cstheme="minorHAnsi"/>
        </w:rPr>
        <w:t>σσότερο να πούμε και τα κόμματα</w:t>
      </w:r>
      <w:r w:rsidRPr="000D6035">
        <w:rPr>
          <w:rFonts w:cstheme="minorHAnsi"/>
        </w:rPr>
        <w:t xml:space="preserve">. </w:t>
      </w:r>
    </w:p>
    <w:p w:rsidR="00E250F4" w:rsidRPr="000D6035" w:rsidRDefault="00E250F4" w:rsidP="008A085E">
      <w:pPr>
        <w:contextualSpacing/>
        <w:jc w:val="both"/>
        <w:rPr>
          <w:rFonts w:cstheme="minorHAnsi"/>
          <w:b/>
        </w:rPr>
      </w:pPr>
      <w:r w:rsidRPr="000D6035">
        <w:rPr>
          <w:rFonts w:cstheme="minorHAnsi"/>
          <w:b/>
        </w:rPr>
        <w:tab/>
        <w:t xml:space="preserve">ΜΑΞΙΜΟΣ ΧΑΡΑΚΟΠΟΥΛΟΣ (Πρόεδρος της Επιτροπής): </w:t>
      </w:r>
      <w:r>
        <w:rPr>
          <w:rFonts w:cstheme="minorHAnsi"/>
        </w:rPr>
        <w:t>Το</w:t>
      </w:r>
      <w:r w:rsidR="008A085E">
        <w:rPr>
          <w:rFonts w:cstheme="minorHAnsi"/>
        </w:rPr>
        <w:t>ν</w:t>
      </w:r>
      <w:r>
        <w:rPr>
          <w:rFonts w:cstheme="minorHAnsi"/>
        </w:rPr>
        <w:t xml:space="preserve"> λόγο έχει η κυρία Κομνηνάκα.</w:t>
      </w:r>
    </w:p>
    <w:p w:rsidR="00E250F4" w:rsidRDefault="00E250F4" w:rsidP="008A085E">
      <w:pPr>
        <w:contextualSpacing/>
        <w:jc w:val="both"/>
        <w:rPr>
          <w:rFonts w:cstheme="minorHAnsi"/>
        </w:rPr>
      </w:pPr>
      <w:r w:rsidRPr="000D6035">
        <w:rPr>
          <w:rFonts w:cstheme="minorHAnsi"/>
          <w:b/>
        </w:rPr>
        <w:tab/>
        <w:t>ΜΑΡΙΑ ΚΟΜΝΗΝΑΚΑ (Ειδική Αγορήτρια του Κ</w:t>
      </w:r>
      <w:r w:rsidR="008A085E">
        <w:rPr>
          <w:rFonts w:cstheme="minorHAnsi"/>
          <w:b/>
        </w:rPr>
        <w:t>.</w:t>
      </w:r>
      <w:r w:rsidRPr="000D6035">
        <w:rPr>
          <w:rFonts w:cstheme="minorHAnsi"/>
          <w:b/>
        </w:rPr>
        <w:t>Κ</w:t>
      </w:r>
      <w:r w:rsidR="008A085E">
        <w:rPr>
          <w:rFonts w:cstheme="minorHAnsi"/>
          <w:b/>
        </w:rPr>
        <w:t>.</w:t>
      </w:r>
      <w:r w:rsidRPr="000D6035">
        <w:rPr>
          <w:rFonts w:cstheme="minorHAnsi"/>
          <w:b/>
        </w:rPr>
        <w:t>Ε</w:t>
      </w:r>
      <w:r w:rsidR="008A085E">
        <w:rPr>
          <w:rFonts w:cstheme="minorHAnsi"/>
          <w:b/>
        </w:rPr>
        <w:t>.</w:t>
      </w:r>
      <w:r w:rsidRPr="000D6035">
        <w:rPr>
          <w:rFonts w:cstheme="minorHAnsi"/>
          <w:b/>
        </w:rPr>
        <w:t xml:space="preserve">): </w:t>
      </w:r>
      <w:r>
        <w:rPr>
          <w:rFonts w:cstheme="minorHAnsi"/>
        </w:rPr>
        <w:t>Ν</w:t>
      </w:r>
      <w:r w:rsidRPr="000D6035">
        <w:rPr>
          <w:rFonts w:cstheme="minorHAnsi"/>
        </w:rPr>
        <w:t xml:space="preserve">ομίζω </w:t>
      </w:r>
      <w:r w:rsidR="008A085E">
        <w:rPr>
          <w:rFonts w:cstheme="minorHAnsi"/>
        </w:rPr>
        <w:t xml:space="preserve">ότι </w:t>
      </w:r>
      <w:r w:rsidRPr="000D6035">
        <w:rPr>
          <w:rFonts w:cstheme="minorHAnsi"/>
        </w:rPr>
        <w:t>θ</w:t>
      </w:r>
      <w:r>
        <w:rPr>
          <w:rFonts w:cstheme="minorHAnsi"/>
        </w:rPr>
        <w:t>α είμαι και εγώ σχετικά σύντομη</w:t>
      </w:r>
      <w:r w:rsidRPr="000D6035">
        <w:rPr>
          <w:rFonts w:cstheme="minorHAnsi"/>
        </w:rPr>
        <w:t>.</w:t>
      </w:r>
    </w:p>
    <w:p w:rsidR="00E250F4" w:rsidRDefault="00E250F4" w:rsidP="00EF627F">
      <w:pPr>
        <w:ind w:firstLine="720"/>
        <w:contextualSpacing/>
        <w:jc w:val="both"/>
        <w:rPr>
          <w:rFonts w:cstheme="minorHAnsi"/>
        </w:rPr>
      </w:pPr>
      <w:r>
        <w:rPr>
          <w:rFonts w:cstheme="minorHAnsi"/>
        </w:rPr>
        <w:t>Ό</w:t>
      </w:r>
      <w:r w:rsidRPr="000D6035">
        <w:rPr>
          <w:rFonts w:cstheme="minorHAnsi"/>
        </w:rPr>
        <w:t xml:space="preserve">πως ήδη αναφερθήκαμε στην </w:t>
      </w:r>
      <w:r>
        <w:rPr>
          <w:rFonts w:cstheme="minorHAnsi"/>
        </w:rPr>
        <w:t>α΄</w:t>
      </w:r>
      <w:r w:rsidRPr="000D6035">
        <w:rPr>
          <w:rFonts w:cstheme="minorHAnsi"/>
        </w:rPr>
        <w:t xml:space="preserve"> ανάγνωση του νομοσχεδίου</w:t>
      </w:r>
      <w:r>
        <w:rPr>
          <w:rFonts w:cstheme="minorHAnsi"/>
        </w:rPr>
        <w:t>, στην</w:t>
      </w:r>
      <w:r w:rsidRPr="000D6035">
        <w:rPr>
          <w:rFonts w:cstheme="minorHAnsi"/>
        </w:rPr>
        <w:t xml:space="preserve"> επί της αρχής τοποθέτηση</w:t>
      </w:r>
      <w:r>
        <w:rPr>
          <w:rFonts w:cstheme="minorHAnsi"/>
        </w:rPr>
        <w:t>,</w:t>
      </w:r>
      <w:r w:rsidRPr="000D6035">
        <w:rPr>
          <w:rFonts w:cstheme="minorHAnsi"/>
        </w:rPr>
        <w:t xml:space="preserve"> ο στόχος του στον κύριο στο κύριο μέρος του</w:t>
      </w:r>
      <w:r>
        <w:rPr>
          <w:rFonts w:cstheme="minorHAnsi"/>
        </w:rPr>
        <w:t>,</w:t>
      </w:r>
      <w:r w:rsidRPr="000D6035">
        <w:rPr>
          <w:rFonts w:cstheme="minorHAnsi"/>
        </w:rPr>
        <w:t xml:space="preserve"> αυτό που αφορά το κομμάτι της διεθνούς εμπορικής διαιτησίας</w:t>
      </w:r>
      <w:r>
        <w:rPr>
          <w:rFonts w:cstheme="minorHAnsi"/>
        </w:rPr>
        <w:t>,</w:t>
      </w:r>
      <w:r w:rsidRPr="000D6035">
        <w:rPr>
          <w:rFonts w:cstheme="minorHAnsi"/>
        </w:rPr>
        <w:t xml:space="preserve"> είναι να καταστεί η διαδικασία της εμπορικής διαιτησίας στη χώρας μας ελκυστικός πόλος έλξης για ισχυρούς επιχειρηματικούς ομίλους</w:t>
      </w:r>
      <w:r>
        <w:rPr>
          <w:rFonts w:cstheme="minorHAnsi"/>
        </w:rPr>
        <w:t>,</w:t>
      </w:r>
      <w:r w:rsidRPr="000D6035">
        <w:rPr>
          <w:rFonts w:cstheme="minorHAnsi"/>
        </w:rPr>
        <w:t xml:space="preserve"> προκειμένου να επιλύουν μεγ</w:t>
      </w:r>
      <w:r>
        <w:rPr>
          <w:rFonts w:cstheme="minorHAnsi"/>
        </w:rPr>
        <w:t>άλης οικονομικής αξίας διαφορές. Να γίνει,</w:t>
      </w:r>
      <w:r w:rsidRPr="000D6035">
        <w:rPr>
          <w:rFonts w:cstheme="minorHAnsi"/>
        </w:rPr>
        <w:t xml:space="preserve"> δηλαδή</w:t>
      </w:r>
      <w:r>
        <w:rPr>
          <w:rFonts w:cstheme="minorHAnsi"/>
        </w:rPr>
        <w:t>, η Ελλάδα</w:t>
      </w:r>
      <w:r w:rsidRPr="000D6035">
        <w:rPr>
          <w:rFonts w:cstheme="minorHAnsi"/>
        </w:rPr>
        <w:t xml:space="preserve"> τόπος προτίμησης αυτός για τη διεξαγωγή</w:t>
      </w:r>
      <w:r>
        <w:rPr>
          <w:rFonts w:cstheme="minorHAnsi"/>
        </w:rPr>
        <w:t xml:space="preserve"> διεθνών διαιτησιών</w:t>
      </w:r>
      <w:r w:rsidRPr="000D6035">
        <w:rPr>
          <w:rFonts w:cstheme="minorHAnsi"/>
        </w:rPr>
        <w:t xml:space="preserve">. </w:t>
      </w:r>
      <w:r>
        <w:rPr>
          <w:rFonts w:cstheme="minorHAnsi"/>
        </w:rPr>
        <w:t xml:space="preserve"> </w:t>
      </w:r>
    </w:p>
    <w:p w:rsidR="00E250F4" w:rsidRDefault="00E250F4" w:rsidP="00EF627F">
      <w:pPr>
        <w:ind w:firstLine="720"/>
        <w:contextualSpacing/>
        <w:jc w:val="both"/>
        <w:rPr>
          <w:rFonts w:cstheme="minorHAnsi"/>
        </w:rPr>
      </w:pPr>
      <w:r w:rsidRPr="000D6035">
        <w:rPr>
          <w:rFonts w:cstheme="minorHAnsi"/>
        </w:rPr>
        <w:t>Για το</w:t>
      </w:r>
      <w:r w:rsidR="008A085E">
        <w:rPr>
          <w:rFonts w:cstheme="minorHAnsi"/>
        </w:rPr>
        <w:t>ν</w:t>
      </w:r>
      <w:r w:rsidRPr="000D6035">
        <w:rPr>
          <w:rFonts w:cstheme="minorHAnsi"/>
        </w:rPr>
        <w:t xml:space="preserve"> σκοπό αυτό</w:t>
      </w:r>
      <w:r w:rsidR="008A085E">
        <w:rPr>
          <w:rFonts w:cstheme="minorHAnsi"/>
        </w:rPr>
        <w:t>,</w:t>
      </w:r>
      <w:r w:rsidRPr="000D6035">
        <w:rPr>
          <w:rFonts w:cstheme="minorHAnsi"/>
        </w:rPr>
        <w:t xml:space="preserve"> παρέχονται με το νομοσχέδιο ευνοϊκά κίνητρα μέσα από ένα πιο ευέλικτ</w:t>
      </w:r>
      <w:r>
        <w:rPr>
          <w:rFonts w:cstheme="minorHAnsi"/>
        </w:rPr>
        <w:t>ο πλαίσιο επίλυσης των διαφορών</w:t>
      </w:r>
      <w:r w:rsidRPr="000D6035">
        <w:rPr>
          <w:rFonts w:cstheme="minorHAnsi"/>
        </w:rPr>
        <w:t xml:space="preserve">. Τα βασικά χαρακτηριστικά τα οποία εκτέθηκαν στην αρχική μας τοποθέτηση </w:t>
      </w:r>
      <w:r>
        <w:rPr>
          <w:rFonts w:cstheme="minorHAnsi"/>
        </w:rPr>
        <w:t xml:space="preserve">δεν </w:t>
      </w:r>
      <w:r w:rsidRPr="000D6035">
        <w:rPr>
          <w:rFonts w:cstheme="minorHAnsi"/>
        </w:rPr>
        <w:t>θα τα επαναλάβω χωρίς στην πραγματικότητα να χρειαστεί να προσ</w:t>
      </w:r>
      <w:r>
        <w:rPr>
          <w:rFonts w:cstheme="minorHAnsi"/>
        </w:rPr>
        <w:t xml:space="preserve">φεύγουν στα πολιτικά δικαστήρια. </w:t>
      </w:r>
      <w:r w:rsidRPr="000D6035">
        <w:rPr>
          <w:rFonts w:cstheme="minorHAnsi"/>
        </w:rPr>
        <w:t>Αυτός ο στόχος</w:t>
      </w:r>
      <w:r>
        <w:rPr>
          <w:rFonts w:cstheme="minorHAnsi"/>
        </w:rPr>
        <w:t>,</w:t>
      </w:r>
      <w:r w:rsidRPr="000D6035">
        <w:rPr>
          <w:rFonts w:cstheme="minorHAnsi"/>
        </w:rPr>
        <w:t xml:space="preserve"> βέβαια</w:t>
      </w:r>
      <w:r>
        <w:rPr>
          <w:rFonts w:cstheme="minorHAnsi"/>
        </w:rPr>
        <w:t>,</w:t>
      </w:r>
      <w:r w:rsidRPr="000D6035">
        <w:rPr>
          <w:rFonts w:cstheme="minorHAnsi"/>
        </w:rPr>
        <w:t xml:space="preserve"> δεν είναι </w:t>
      </w:r>
      <w:r>
        <w:rPr>
          <w:rFonts w:cstheme="minorHAnsi"/>
        </w:rPr>
        <w:t xml:space="preserve">κρυφός, </w:t>
      </w:r>
      <w:r w:rsidRPr="000D6035">
        <w:rPr>
          <w:rFonts w:cstheme="minorHAnsi"/>
        </w:rPr>
        <w:t xml:space="preserve">ομολογείται και κάθε άλλο διαφημίζεται στην πραγματικότητα από την </w:t>
      </w:r>
      <w:r w:rsidR="008A085E">
        <w:rPr>
          <w:rFonts w:cstheme="minorHAnsi"/>
        </w:rPr>
        <w:t>Κυβέρνηση</w:t>
      </w:r>
      <w:r>
        <w:rPr>
          <w:rFonts w:cstheme="minorHAnsi"/>
        </w:rPr>
        <w:t>,</w:t>
      </w:r>
      <w:r w:rsidRPr="000D6035">
        <w:rPr>
          <w:rFonts w:cstheme="minorHAnsi"/>
        </w:rPr>
        <w:t xml:space="preserve"> ενώ σύμφωνα με </w:t>
      </w:r>
      <w:r w:rsidR="008A085E">
        <w:rPr>
          <w:rFonts w:cstheme="minorHAnsi"/>
        </w:rPr>
        <w:t xml:space="preserve">τον στόχο στη γενική κατεύθυνσή </w:t>
      </w:r>
      <w:r w:rsidRPr="000D6035">
        <w:rPr>
          <w:rFonts w:cstheme="minorHAnsi"/>
        </w:rPr>
        <w:t>του</w:t>
      </w:r>
      <w:r>
        <w:rPr>
          <w:rFonts w:cstheme="minorHAnsi"/>
        </w:rPr>
        <w:t>,</w:t>
      </w:r>
      <w:r w:rsidRPr="000D6035">
        <w:rPr>
          <w:rFonts w:cstheme="minorHAnsi"/>
        </w:rPr>
        <w:t xml:space="preserve"> είναι και τα άλλα κόμματα παρά τις</w:t>
      </w:r>
      <w:r>
        <w:rPr>
          <w:rFonts w:cstheme="minorHAnsi"/>
        </w:rPr>
        <w:t xml:space="preserve"> επιμέρους διαφοροποιήσεις τους</w:t>
      </w:r>
      <w:r w:rsidRPr="000D6035">
        <w:rPr>
          <w:rFonts w:cstheme="minorHAnsi"/>
        </w:rPr>
        <w:t>.</w:t>
      </w:r>
    </w:p>
    <w:p w:rsidR="00E250F4" w:rsidRPr="000D6035" w:rsidRDefault="00E250F4" w:rsidP="00EF627F">
      <w:pPr>
        <w:ind w:firstLine="720"/>
        <w:contextualSpacing/>
        <w:jc w:val="both"/>
        <w:rPr>
          <w:rFonts w:cstheme="minorHAnsi"/>
          <w:b/>
        </w:rPr>
      </w:pPr>
      <w:r w:rsidRPr="000D6035">
        <w:rPr>
          <w:rFonts w:cstheme="minorHAnsi"/>
        </w:rPr>
        <w:lastRenderedPageBreak/>
        <w:t xml:space="preserve"> Κερδισμένοι από αυτή τη διαδικασία δεν είναι γενικά και αφηρημένα η χώρα </w:t>
      </w:r>
      <w:r>
        <w:rPr>
          <w:rFonts w:cstheme="minorHAnsi"/>
        </w:rPr>
        <w:t>μας,</w:t>
      </w:r>
      <w:r w:rsidRPr="000D6035">
        <w:rPr>
          <w:rFonts w:cstheme="minorHAnsi"/>
        </w:rPr>
        <w:t xml:space="preserve"> όπως ισχυρίζεται η </w:t>
      </w:r>
      <w:r w:rsidR="008A085E">
        <w:rPr>
          <w:rFonts w:cstheme="minorHAnsi"/>
        </w:rPr>
        <w:t>Κυβέρνηση</w:t>
      </w:r>
      <w:r>
        <w:rPr>
          <w:rFonts w:cstheme="minorHAnsi"/>
        </w:rPr>
        <w:t>,</w:t>
      </w:r>
      <w:r w:rsidRPr="000D6035">
        <w:rPr>
          <w:rFonts w:cstheme="minorHAnsi"/>
        </w:rPr>
        <w:t xml:space="preserve"> δεν αφορά αυτή η διαδικασία τους εργαζόμενους και το λαό τους αλλά πάλι το μεγάλο κεφάλαιο</w:t>
      </w:r>
      <w:r>
        <w:rPr>
          <w:rFonts w:cstheme="minorHAnsi"/>
        </w:rPr>
        <w:t>. Σ</w:t>
      </w:r>
      <w:r w:rsidRPr="000D6035">
        <w:rPr>
          <w:rFonts w:cstheme="minorHAnsi"/>
        </w:rPr>
        <w:t>το οποίο</w:t>
      </w:r>
      <w:r>
        <w:rPr>
          <w:rFonts w:cstheme="minorHAnsi"/>
        </w:rPr>
        <w:t>,</w:t>
      </w:r>
      <w:r w:rsidRPr="000D6035">
        <w:rPr>
          <w:rFonts w:cstheme="minorHAnsi"/>
        </w:rPr>
        <w:t xml:space="preserve"> μάλιστα</w:t>
      </w:r>
      <w:r>
        <w:rPr>
          <w:rFonts w:cstheme="minorHAnsi"/>
        </w:rPr>
        <w:t>,</w:t>
      </w:r>
      <w:r w:rsidRPr="000D6035">
        <w:rPr>
          <w:rFonts w:cstheme="minorHAnsi"/>
        </w:rPr>
        <w:t xml:space="preserve"> με το νομοσχέδιο</w:t>
      </w:r>
      <w:r w:rsidR="008A085E">
        <w:rPr>
          <w:rFonts w:cstheme="minorHAnsi"/>
        </w:rPr>
        <w:t>,</w:t>
      </w:r>
      <w:r w:rsidRPr="000D6035">
        <w:rPr>
          <w:rFonts w:cstheme="minorHAnsi"/>
        </w:rPr>
        <w:t xml:space="preserve"> δίνεται για πρώτη φορά η δυνατότητα να </w:t>
      </w:r>
      <w:r w:rsidR="008A085E">
        <w:rPr>
          <w:rFonts w:cstheme="minorHAnsi"/>
        </w:rPr>
        <w:t>ιδρύει</w:t>
      </w:r>
      <w:r w:rsidRPr="000D6035">
        <w:rPr>
          <w:rFonts w:cstheme="minorHAnsi"/>
        </w:rPr>
        <w:t xml:space="preserve"> ανώνυμες</w:t>
      </w:r>
      <w:r w:rsidR="008A085E">
        <w:rPr>
          <w:rFonts w:cstheme="minorHAnsi"/>
        </w:rPr>
        <w:t>,</w:t>
      </w:r>
      <w:r w:rsidRPr="000D6035">
        <w:rPr>
          <w:rFonts w:cstheme="minorHAnsi"/>
        </w:rPr>
        <w:t xml:space="preserve"> </w:t>
      </w:r>
      <w:r>
        <w:rPr>
          <w:rFonts w:cstheme="minorHAnsi"/>
        </w:rPr>
        <w:t>με</w:t>
      </w:r>
      <w:r w:rsidRPr="000D6035">
        <w:rPr>
          <w:rFonts w:cstheme="minorHAnsi"/>
        </w:rPr>
        <w:t xml:space="preserve"> πρόβλεψη μάλιστα ότι το ελάχιστο μετοχικό κεφάλαιο </w:t>
      </w:r>
      <w:r>
        <w:rPr>
          <w:rFonts w:cstheme="minorHAnsi"/>
        </w:rPr>
        <w:t>100.000 ευρώ,</w:t>
      </w:r>
      <w:r w:rsidRPr="000D6035">
        <w:rPr>
          <w:rFonts w:cstheme="minorHAnsi"/>
        </w:rPr>
        <w:t xml:space="preserve"> που θα προσφέρουν θεσμικές διοικητικές υπηρεσίες και θα αποκομίζει μέσα από αυτή την δραστηριότητα σημαντικά κέρδη</w:t>
      </w:r>
      <w:r w:rsidR="008A085E">
        <w:rPr>
          <w:rFonts w:cstheme="minorHAnsi"/>
        </w:rPr>
        <w:t>,</w:t>
      </w:r>
      <w:r w:rsidRPr="000D6035">
        <w:rPr>
          <w:rFonts w:cstheme="minorHAnsi"/>
        </w:rPr>
        <w:t xml:space="preserve"> ενώ</w:t>
      </w:r>
      <w:r w:rsidR="008A085E">
        <w:rPr>
          <w:rFonts w:cstheme="minorHAnsi"/>
        </w:rPr>
        <w:t>,</w:t>
      </w:r>
      <w:r w:rsidRPr="000D6035">
        <w:rPr>
          <w:rFonts w:cstheme="minorHAnsi"/>
        </w:rPr>
        <w:t xml:space="preserve"> μέχρι τώρα</w:t>
      </w:r>
      <w:r w:rsidR="008A085E">
        <w:rPr>
          <w:rFonts w:cstheme="minorHAnsi"/>
        </w:rPr>
        <w:t>,</w:t>
      </w:r>
      <w:r w:rsidRPr="000D6035">
        <w:rPr>
          <w:rFonts w:cstheme="minorHAnsi"/>
        </w:rPr>
        <w:t xml:space="preserve"> αυτή η δυνατότητα δινόταν στους δικηγο</w:t>
      </w:r>
      <w:r>
        <w:rPr>
          <w:rFonts w:cstheme="minorHAnsi"/>
        </w:rPr>
        <w:t>ρικούς συλλόγους και δικηγόρους</w:t>
      </w:r>
      <w:r w:rsidRPr="000D6035">
        <w:rPr>
          <w:rFonts w:cstheme="minorHAnsi"/>
        </w:rPr>
        <w:t>. Πρόκειται για το άρθρο 46 του νομοσχεδίου</w:t>
      </w:r>
      <w:r w:rsidR="008A085E">
        <w:rPr>
          <w:rFonts w:cstheme="minorHAnsi"/>
        </w:rPr>
        <w:t>,</w:t>
      </w:r>
      <w:r w:rsidRPr="000D6035">
        <w:rPr>
          <w:rFonts w:cstheme="minorHAnsi"/>
        </w:rPr>
        <w:t xml:space="preserve"> με το οποίο εξέφρασε </w:t>
      </w:r>
      <w:r>
        <w:rPr>
          <w:rFonts w:cstheme="minorHAnsi"/>
        </w:rPr>
        <w:t>τις ενστάσεις της και η ίδια η Ολομέλεια των Δικηγορικών Συλλόγων</w:t>
      </w:r>
      <w:r w:rsidRPr="000D6035">
        <w:rPr>
          <w:rFonts w:cstheme="minorHAnsi"/>
        </w:rPr>
        <w:t>.</w:t>
      </w:r>
    </w:p>
    <w:p w:rsidR="00E250F4" w:rsidRDefault="00E250F4" w:rsidP="00EF627F">
      <w:pPr>
        <w:spacing w:line="276" w:lineRule="auto"/>
        <w:ind w:firstLine="720"/>
        <w:contextualSpacing/>
        <w:jc w:val="both"/>
        <w:rPr>
          <w:rFonts w:ascii="Calibri" w:hAnsi="Calibri"/>
        </w:rPr>
      </w:pPr>
      <w:r w:rsidRPr="00873E1B">
        <w:rPr>
          <w:rFonts w:ascii="Calibri" w:hAnsi="Calibri"/>
        </w:rPr>
        <w:t>Επιβεβαιώνεται</w:t>
      </w:r>
      <w:r w:rsidR="008A085E">
        <w:rPr>
          <w:rFonts w:ascii="Calibri" w:hAnsi="Calibri"/>
        </w:rPr>
        <w:t xml:space="preserve"> </w:t>
      </w:r>
      <w:r w:rsidRPr="00873E1B">
        <w:rPr>
          <w:rFonts w:ascii="Calibri" w:hAnsi="Calibri"/>
        </w:rPr>
        <w:t>έτσι</w:t>
      </w:r>
      <w:r w:rsidR="008A085E">
        <w:rPr>
          <w:rFonts w:ascii="Calibri" w:hAnsi="Calibri"/>
        </w:rPr>
        <w:t>,</w:t>
      </w:r>
      <w:r w:rsidRPr="00873E1B">
        <w:rPr>
          <w:rFonts w:ascii="Calibri" w:hAnsi="Calibri"/>
        </w:rPr>
        <w:t xml:space="preserve"> συνολικά</w:t>
      </w:r>
      <w:r w:rsidR="008A085E">
        <w:rPr>
          <w:rFonts w:ascii="Calibri" w:hAnsi="Calibri"/>
        </w:rPr>
        <w:t>,</w:t>
      </w:r>
      <w:r w:rsidRPr="00873E1B">
        <w:rPr>
          <w:rFonts w:ascii="Calibri" w:hAnsi="Calibri"/>
        </w:rPr>
        <w:t xml:space="preserve"> η θέση μας για την καταψήφιση των σχετικών διατάξεων που αφορούν τη διεθνή εμπορική διαιτησία και συνολικά του νομοσχεδίου</w:t>
      </w:r>
      <w:r>
        <w:rPr>
          <w:rFonts w:ascii="Calibri" w:hAnsi="Calibri"/>
        </w:rPr>
        <w:t>,</w:t>
      </w:r>
      <w:r w:rsidRPr="00873E1B">
        <w:rPr>
          <w:rFonts w:ascii="Calibri" w:hAnsi="Calibri"/>
        </w:rPr>
        <w:t xml:space="preserve"> αφού αυτές αποτελούν τον κύριο κορμό τους</w:t>
      </w:r>
      <w:r>
        <w:rPr>
          <w:rFonts w:ascii="Calibri" w:hAnsi="Calibri"/>
        </w:rPr>
        <w:t>.</w:t>
      </w:r>
      <w:r w:rsidRPr="00873E1B">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873E1B">
        <w:rPr>
          <w:rFonts w:ascii="Calibri" w:hAnsi="Calibri"/>
        </w:rPr>
        <w:t>Τώρα</w:t>
      </w:r>
      <w:r w:rsidR="008A085E">
        <w:rPr>
          <w:rFonts w:ascii="Calibri" w:hAnsi="Calibri"/>
        </w:rPr>
        <w:t>,</w:t>
      </w:r>
      <w:r w:rsidRPr="00873E1B">
        <w:rPr>
          <w:rFonts w:ascii="Calibri" w:hAnsi="Calibri"/>
        </w:rPr>
        <w:t xml:space="preserve"> όσον αφορά τα υπόλοιπα άρθρα για τα οποία δεν έχουμε τοποθετήσει</w:t>
      </w:r>
      <w:r>
        <w:rPr>
          <w:rFonts w:ascii="Calibri" w:hAnsi="Calibri"/>
        </w:rPr>
        <w:t>,</w:t>
      </w:r>
      <w:r w:rsidRPr="00873E1B">
        <w:rPr>
          <w:rFonts w:ascii="Calibri" w:hAnsi="Calibri"/>
        </w:rPr>
        <w:t xml:space="preserve"> ξεχωρίζουμε ορισμένα</w:t>
      </w:r>
      <w:r>
        <w:rPr>
          <w:rFonts w:ascii="Calibri" w:hAnsi="Calibri"/>
        </w:rPr>
        <w:t>,</w:t>
      </w:r>
      <w:r w:rsidRPr="00873E1B">
        <w:rPr>
          <w:rFonts w:ascii="Calibri" w:hAnsi="Calibri"/>
        </w:rPr>
        <w:t xml:space="preserve"> στα οποία θα αναφερθώ σήμερα</w:t>
      </w:r>
      <w:r>
        <w:rPr>
          <w:rFonts w:ascii="Calibri" w:hAnsi="Calibri"/>
        </w:rPr>
        <w:t>.</w:t>
      </w:r>
      <w:r w:rsidRPr="00873E1B">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873E1B">
        <w:rPr>
          <w:rFonts w:ascii="Calibri" w:hAnsi="Calibri"/>
        </w:rPr>
        <w:t>Αρχικά</w:t>
      </w:r>
      <w:r w:rsidR="008A085E">
        <w:rPr>
          <w:rFonts w:ascii="Calibri" w:hAnsi="Calibri"/>
        </w:rPr>
        <w:t>,</w:t>
      </w:r>
      <w:r w:rsidRPr="00873E1B">
        <w:rPr>
          <w:rFonts w:ascii="Calibri" w:hAnsi="Calibri"/>
        </w:rPr>
        <w:t xml:space="preserve"> να κάνω μια αναφορά στο άρθρο 51</w:t>
      </w:r>
      <w:r>
        <w:rPr>
          <w:rFonts w:ascii="Calibri" w:hAnsi="Calibri"/>
        </w:rPr>
        <w:t>,</w:t>
      </w:r>
      <w:r w:rsidRPr="00873E1B">
        <w:rPr>
          <w:rFonts w:ascii="Calibri" w:hAnsi="Calibri"/>
        </w:rPr>
        <w:t xml:space="preserve"> σε σχέση με την αύξηση του ορίου του προσυμβατικ</w:t>
      </w:r>
      <w:r>
        <w:rPr>
          <w:rFonts w:ascii="Calibri" w:hAnsi="Calibri"/>
        </w:rPr>
        <w:t>ού ε</w:t>
      </w:r>
      <w:r w:rsidRPr="00873E1B">
        <w:rPr>
          <w:rFonts w:ascii="Calibri" w:hAnsi="Calibri"/>
        </w:rPr>
        <w:t>λέγχο</w:t>
      </w:r>
      <w:r>
        <w:rPr>
          <w:rFonts w:ascii="Calibri" w:hAnsi="Calibri"/>
        </w:rPr>
        <w:t>υ</w:t>
      </w:r>
      <w:r w:rsidRPr="00873E1B">
        <w:rPr>
          <w:rFonts w:ascii="Calibri" w:hAnsi="Calibri"/>
        </w:rPr>
        <w:t xml:space="preserve"> για συμβάσεις ύψους από το </w:t>
      </w:r>
      <w:r>
        <w:rPr>
          <w:rFonts w:ascii="Calibri" w:hAnsi="Calibri"/>
        </w:rPr>
        <w:t>1</w:t>
      </w:r>
      <w:r w:rsidRPr="00873E1B">
        <w:rPr>
          <w:rFonts w:ascii="Calibri" w:hAnsi="Calibri"/>
        </w:rPr>
        <w:t xml:space="preserve"> εκατ</w:t>
      </w:r>
      <w:r>
        <w:rPr>
          <w:rFonts w:ascii="Calibri" w:hAnsi="Calibri"/>
        </w:rPr>
        <w:t>.</w:t>
      </w:r>
      <w:r w:rsidRPr="00873E1B">
        <w:rPr>
          <w:rFonts w:ascii="Calibri" w:hAnsi="Calibri"/>
        </w:rPr>
        <w:t xml:space="preserve"> στο 1,7</w:t>
      </w:r>
      <w:r>
        <w:rPr>
          <w:rFonts w:ascii="Calibri" w:hAnsi="Calibri"/>
        </w:rPr>
        <w:t xml:space="preserve"> εκατ.,</w:t>
      </w:r>
      <w:r w:rsidRPr="00873E1B">
        <w:rPr>
          <w:rFonts w:ascii="Calibri" w:hAnsi="Calibri"/>
        </w:rPr>
        <w:t xml:space="preserve"> που η αρμοδιότητα μεταφέρεται στα κλιμάκια</w:t>
      </w:r>
      <w:r>
        <w:rPr>
          <w:rFonts w:ascii="Calibri" w:hAnsi="Calibri"/>
        </w:rPr>
        <w:t>.</w:t>
      </w:r>
      <w:r w:rsidRPr="00873E1B">
        <w:rPr>
          <w:rFonts w:ascii="Calibri" w:hAnsi="Calibri"/>
        </w:rPr>
        <w:t xml:space="preserve"> Έγινε μια προσπάθεια από την </w:t>
      </w:r>
      <w:r w:rsidR="008A085E">
        <w:rPr>
          <w:rFonts w:ascii="Calibri" w:hAnsi="Calibri"/>
        </w:rPr>
        <w:t>Κυβέρνηση</w:t>
      </w:r>
      <w:r w:rsidRPr="00873E1B">
        <w:rPr>
          <w:rFonts w:ascii="Calibri" w:hAnsi="Calibri"/>
        </w:rPr>
        <w:t xml:space="preserve"> να παρουσιαστεί η κριτική και </w:t>
      </w:r>
      <w:r>
        <w:rPr>
          <w:rFonts w:ascii="Calibri" w:hAnsi="Calibri"/>
        </w:rPr>
        <w:t xml:space="preserve">ο </w:t>
      </w:r>
      <w:r w:rsidRPr="00873E1B">
        <w:rPr>
          <w:rFonts w:ascii="Calibri" w:hAnsi="Calibri"/>
        </w:rPr>
        <w:t>προβληματισμός που ασκήσαμε για</w:t>
      </w:r>
      <w:r>
        <w:rPr>
          <w:rFonts w:ascii="Calibri" w:hAnsi="Calibri"/>
        </w:rPr>
        <w:t xml:space="preserve"> αυτή</w:t>
      </w:r>
      <w:r w:rsidRPr="00873E1B">
        <w:rPr>
          <w:rFonts w:ascii="Calibri" w:hAnsi="Calibri"/>
        </w:rPr>
        <w:t xml:space="preserve"> την αύξηση του ορίου</w:t>
      </w:r>
      <w:r>
        <w:rPr>
          <w:rFonts w:ascii="Calibri" w:hAnsi="Calibri"/>
        </w:rPr>
        <w:t>,</w:t>
      </w:r>
      <w:r w:rsidRPr="00873E1B">
        <w:rPr>
          <w:rFonts w:ascii="Calibri" w:hAnsi="Calibri"/>
        </w:rPr>
        <w:t xml:space="preserve"> ως δήθεν υποτίμηση</w:t>
      </w:r>
      <w:r>
        <w:rPr>
          <w:rFonts w:ascii="Calibri" w:hAnsi="Calibri"/>
        </w:rPr>
        <w:t xml:space="preserve"> ή</w:t>
      </w:r>
      <w:r w:rsidRPr="00873E1B">
        <w:rPr>
          <w:rFonts w:ascii="Calibri" w:hAnsi="Calibri"/>
        </w:rPr>
        <w:t xml:space="preserve"> αμφισβήτηση του ρόλου των επιτρ</w:t>
      </w:r>
      <w:r>
        <w:rPr>
          <w:rFonts w:ascii="Calibri" w:hAnsi="Calibri"/>
        </w:rPr>
        <w:t>όπων.</w:t>
      </w:r>
      <w:r w:rsidRPr="00873E1B">
        <w:rPr>
          <w:rFonts w:ascii="Calibri" w:hAnsi="Calibri"/>
        </w:rPr>
        <w:t xml:space="preserve"> Κάτι τέτοιο δεν ισχύει</w:t>
      </w:r>
      <w:r>
        <w:rPr>
          <w:rFonts w:ascii="Calibri" w:hAnsi="Calibri"/>
        </w:rPr>
        <w:t>,</w:t>
      </w:r>
      <w:r w:rsidRPr="00873E1B">
        <w:rPr>
          <w:rFonts w:ascii="Calibri" w:hAnsi="Calibri"/>
        </w:rPr>
        <w:t xml:space="preserve"> </w:t>
      </w:r>
      <w:r w:rsidR="008A085E">
        <w:rPr>
          <w:rFonts w:ascii="Calibri" w:hAnsi="Calibri"/>
        </w:rPr>
        <w:t>όμως,</w:t>
      </w:r>
      <w:r w:rsidRPr="00873E1B">
        <w:rPr>
          <w:rFonts w:ascii="Calibri" w:hAnsi="Calibri"/>
        </w:rPr>
        <w:t xml:space="preserve"> αντικειμενικά</w:t>
      </w:r>
      <w:r>
        <w:rPr>
          <w:rFonts w:ascii="Calibri" w:hAnsi="Calibri"/>
        </w:rPr>
        <w:t>,</w:t>
      </w:r>
      <w:r w:rsidRPr="00873E1B">
        <w:rPr>
          <w:rFonts w:ascii="Calibri" w:hAnsi="Calibri"/>
        </w:rPr>
        <w:t xml:space="preserve"> η διάκριση με βάση το ύψος της εκάστοτε σύμβασης</w:t>
      </w:r>
      <w:r>
        <w:rPr>
          <w:rFonts w:ascii="Calibri" w:hAnsi="Calibri"/>
        </w:rPr>
        <w:t>,</w:t>
      </w:r>
      <w:r w:rsidRPr="00873E1B">
        <w:rPr>
          <w:rFonts w:ascii="Calibri" w:hAnsi="Calibri"/>
        </w:rPr>
        <w:t xml:space="preserve"> άρα και τη σπουδαιότητα των έργων και λοιπά</w:t>
      </w:r>
      <w:r>
        <w:rPr>
          <w:rFonts w:ascii="Calibri" w:hAnsi="Calibri"/>
        </w:rPr>
        <w:t>,</w:t>
      </w:r>
      <w:r w:rsidRPr="00873E1B">
        <w:rPr>
          <w:rFonts w:ascii="Calibri" w:hAnsi="Calibri"/>
        </w:rPr>
        <w:t xml:space="preserve"> αντικειμενικά</w:t>
      </w:r>
      <w:r w:rsidR="008A085E">
        <w:rPr>
          <w:rFonts w:ascii="Calibri" w:hAnsi="Calibri"/>
        </w:rPr>
        <w:t>,</w:t>
      </w:r>
      <w:r w:rsidRPr="00873E1B">
        <w:rPr>
          <w:rFonts w:ascii="Calibri" w:hAnsi="Calibri"/>
        </w:rPr>
        <w:t xml:space="preserve"> γίνετ</w:t>
      </w:r>
      <w:r>
        <w:rPr>
          <w:rFonts w:ascii="Calibri" w:hAnsi="Calibri"/>
        </w:rPr>
        <w:t>αι μεταξύ κλιμακίων και επιτρόπων,</w:t>
      </w:r>
      <w:r w:rsidRPr="00873E1B">
        <w:rPr>
          <w:rFonts w:ascii="Calibri" w:hAnsi="Calibri"/>
        </w:rPr>
        <w:t xml:space="preserve"> αλλιώς θα γίνονταν στο σύνολό τους οι έλεγχοι από τους υπαλλήλους του Ελεγκτικού Συνεδρίου</w:t>
      </w:r>
      <w:r>
        <w:rPr>
          <w:rFonts w:ascii="Calibri" w:hAnsi="Calibri"/>
        </w:rPr>
        <w:t xml:space="preserve"> και δεν</w:t>
      </w:r>
      <w:r w:rsidRPr="00873E1B">
        <w:rPr>
          <w:rFonts w:ascii="Calibri" w:hAnsi="Calibri"/>
        </w:rPr>
        <w:t xml:space="preserve"> αμφισβητεί κανείς ότι είναι καθ’ όλα καταρτισμένοι</w:t>
      </w:r>
      <w:r>
        <w:rPr>
          <w:rFonts w:ascii="Calibri" w:hAnsi="Calibri"/>
        </w:rPr>
        <w:t xml:space="preserve"> ή</w:t>
      </w:r>
      <w:r w:rsidRPr="00873E1B">
        <w:rPr>
          <w:rFonts w:ascii="Calibri" w:hAnsi="Calibri"/>
        </w:rPr>
        <w:t xml:space="preserve"> ικανοί</w:t>
      </w:r>
      <w:r>
        <w:rPr>
          <w:rFonts w:ascii="Calibri" w:hAnsi="Calibri"/>
        </w:rPr>
        <w:t>,</w:t>
      </w:r>
      <w:r w:rsidRPr="00873E1B">
        <w:rPr>
          <w:rFonts w:ascii="Calibri" w:hAnsi="Calibri"/>
        </w:rPr>
        <w:t xml:space="preserve"> ωστόσο καταλαβαίνουμε ότι το να ανεβαίνει</w:t>
      </w:r>
      <w:r>
        <w:rPr>
          <w:rFonts w:ascii="Calibri" w:hAnsi="Calibri"/>
        </w:rPr>
        <w:t>,</w:t>
      </w:r>
      <w:r w:rsidRPr="00873E1B">
        <w:rPr>
          <w:rFonts w:ascii="Calibri" w:hAnsi="Calibri"/>
        </w:rPr>
        <w:t xml:space="preserve"> στην πραγματικότητα</w:t>
      </w:r>
      <w:r>
        <w:rPr>
          <w:rFonts w:ascii="Calibri" w:hAnsi="Calibri"/>
        </w:rPr>
        <w:t>, το όριο των συμβάσεων που μεταφέρεται η</w:t>
      </w:r>
      <w:r w:rsidRPr="00873E1B">
        <w:rPr>
          <w:rFonts w:ascii="Calibri" w:hAnsi="Calibri"/>
        </w:rPr>
        <w:t xml:space="preserve"> αρμοδιότητα ελέγχου τους στα κλιμάκια</w:t>
      </w:r>
      <w:r>
        <w:rPr>
          <w:rFonts w:ascii="Calibri" w:hAnsi="Calibri"/>
        </w:rPr>
        <w:t>,</w:t>
      </w:r>
      <w:r w:rsidRPr="00873E1B">
        <w:rPr>
          <w:rFonts w:ascii="Calibri" w:hAnsi="Calibri"/>
        </w:rPr>
        <w:t xml:space="preserve"> στην πραγματικότητα συγκεντρώνει το ενδιαφέρον και στα μεγαλύτερα επενδυτικά σχέδια</w:t>
      </w:r>
      <w:r>
        <w:rPr>
          <w:rFonts w:ascii="Calibri" w:hAnsi="Calibri"/>
        </w:rPr>
        <w:t>, στις</w:t>
      </w:r>
      <w:r w:rsidRPr="00873E1B">
        <w:rPr>
          <w:rFonts w:ascii="Calibri" w:hAnsi="Calibri"/>
        </w:rPr>
        <w:t xml:space="preserve"> μεγαλύτερες συμβάσεις που γίνονται</w:t>
      </w:r>
      <w:r>
        <w:rPr>
          <w:rFonts w:ascii="Calibri" w:hAnsi="Calibri"/>
        </w:rPr>
        <w:t>.</w:t>
      </w:r>
      <w:r w:rsidRPr="00873E1B">
        <w:rPr>
          <w:rFonts w:ascii="Calibri" w:hAnsi="Calibri"/>
        </w:rPr>
        <w:t xml:space="preserve"> </w:t>
      </w:r>
    </w:p>
    <w:p w:rsidR="00E250F4" w:rsidRDefault="00E250F4" w:rsidP="00EF627F">
      <w:pPr>
        <w:spacing w:line="276" w:lineRule="auto"/>
        <w:ind w:firstLine="720"/>
        <w:contextualSpacing/>
        <w:jc w:val="both"/>
        <w:rPr>
          <w:rFonts w:ascii="Calibri" w:hAnsi="Calibri"/>
        </w:rPr>
      </w:pPr>
      <w:r>
        <w:rPr>
          <w:rFonts w:ascii="Calibri" w:hAnsi="Calibri"/>
        </w:rPr>
        <w:t>Μ</w:t>
      </w:r>
      <w:r w:rsidRPr="00873E1B">
        <w:rPr>
          <w:rFonts w:ascii="Calibri" w:hAnsi="Calibri"/>
        </w:rPr>
        <w:t>ε το άρθρο 52 ορίζεται για τις συνταξιοδοτικές διαφορές</w:t>
      </w:r>
      <w:r>
        <w:rPr>
          <w:rFonts w:ascii="Calibri" w:hAnsi="Calibri"/>
        </w:rPr>
        <w:t>,</w:t>
      </w:r>
      <w:r w:rsidRPr="00873E1B">
        <w:rPr>
          <w:rFonts w:ascii="Calibri" w:hAnsi="Calibri"/>
        </w:rPr>
        <w:t xml:space="preserve"> για τις οποίες έχει αποφανθεί η ολομέλεια του Ελεγκτικού Συνεδρίου</w:t>
      </w:r>
      <w:r>
        <w:rPr>
          <w:rFonts w:ascii="Calibri" w:hAnsi="Calibri"/>
        </w:rPr>
        <w:t xml:space="preserve">, </w:t>
      </w:r>
      <w:r w:rsidRPr="00873E1B">
        <w:rPr>
          <w:rFonts w:ascii="Calibri" w:hAnsi="Calibri"/>
        </w:rPr>
        <w:t>αυτές να εκδικάζονται από</w:t>
      </w:r>
      <w:r>
        <w:rPr>
          <w:rFonts w:ascii="Calibri" w:hAnsi="Calibri"/>
        </w:rPr>
        <w:t xml:space="preserve"> Παρέ</w:t>
      </w:r>
      <w:r w:rsidRPr="00873E1B">
        <w:rPr>
          <w:rFonts w:ascii="Calibri" w:hAnsi="Calibri"/>
        </w:rPr>
        <w:t>δρο</w:t>
      </w:r>
      <w:r>
        <w:rPr>
          <w:rFonts w:ascii="Calibri" w:hAnsi="Calibri"/>
        </w:rPr>
        <w:t>υ</w:t>
      </w:r>
      <w:r w:rsidRPr="00873E1B">
        <w:rPr>
          <w:rFonts w:ascii="Calibri" w:hAnsi="Calibri"/>
        </w:rPr>
        <w:t>ς</w:t>
      </w:r>
      <w:r>
        <w:rPr>
          <w:rFonts w:ascii="Calibri" w:hAnsi="Calibri"/>
        </w:rPr>
        <w:t>,</w:t>
      </w:r>
      <w:r w:rsidRPr="00873E1B">
        <w:rPr>
          <w:rFonts w:ascii="Calibri" w:hAnsi="Calibri"/>
        </w:rPr>
        <w:t xml:space="preserve"> υπο</w:t>
      </w:r>
      <w:r>
        <w:rPr>
          <w:rFonts w:ascii="Calibri" w:hAnsi="Calibri"/>
        </w:rPr>
        <w:t>βιβάζοντας</w:t>
      </w:r>
      <w:r w:rsidRPr="00873E1B">
        <w:rPr>
          <w:rFonts w:ascii="Calibri" w:hAnsi="Calibri"/>
        </w:rPr>
        <w:t xml:space="preserve"> με τον τρόπο αυτό τις σχετικές υποθέσεις</w:t>
      </w:r>
      <w:r>
        <w:rPr>
          <w:rFonts w:ascii="Calibri" w:hAnsi="Calibri"/>
        </w:rPr>
        <w:t>,</w:t>
      </w:r>
      <w:r w:rsidRPr="00873E1B">
        <w:rPr>
          <w:rFonts w:ascii="Calibri" w:hAnsi="Calibri"/>
        </w:rPr>
        <w:t xml:space="preserve"> θεωρώντας στην πραγματικότητα</w:t>
      </w:r>
      <w:r>
        <w:rPr>
          <w:rFonts w:ascii="Calibri" w:hAnsi="Calibri"/>
        </w:rPr>
        <w:t>,</w:t>
      </w:r>
      <w:r w:rsidRPr="00873E1B">
        <w:rPr>
          <w:rFonts w:ascii="Calibri" w:hAnsi="Calibri"/>
        </w:rPr>
        <w:t xml:space="preserve"> ότι </w:t>
      </w:r>
      <w:r>
        <w:rPr>
          <w:rFonts w:ascii="Calibri" w:hAnsi="Calibri"/>
        </w:rPr>
        <w:t xml:space="preserve">για </w:t>
      </w:r>
      <w:r w:rsidRPr="00873E1B">
        <w:rPr>
          <w:rFonts w:ascii="Calibri" w:hAnsi="Calibri"/>
        </w:rPr>
        <w:t>α</w:t>
      </w:r>
      <w:r>
        <w:rPr>
          <w:rFonts w:ascii="Calibri" w:hAnsi="Calibri"/>
        </w:rPr>
        <w:t>υτές αρκεί μια απλή διεκπεραίωσή</w:t>
      </w:r>
      <w:r w:rsidRPr="00873E1B">
        <w:rPr>
          <w:rFonts w:ascii="Calibri" w:hAnsi="Calibri"/>
        </w:rPr>
        <w:t xml:space="preserve"> </w:t>
      </w:r>
      <w:r>
        <w:rPr>
          <w:rFonts w:ascii="Calibri" w:hAnsi="Calibri"/>
        </w:rPr>
        <w:t>τους,</w:t>
      </w:r>
      <w:r w:rsidRPr="00873E1B">
        <w:rPr>
          <w:rFonts w:ascii="Calibri" w:hAnsi="Calibri"/>
        </w:rPr>
        <w:t xml:space="preserve"> αφού έχει κριθεί από την ολομέλεια και μάλιστα</w:t>
      </w:r>
      <w:r>
        <w:rPr>
          <w:rFonts w:ascii="Calibri" w:hAnsi="Calibri"/>
        </w:rPr>
        <w:t xml:space="preserve">, για </w:t>
      </w:r>
      <w:r w:rsidRPr="00873E1B">
        <w:rPr>
          <w:rFonts w:ascii="Calibri" w:hAnsi="Calibri"/>
        </w:rPr>
        <w:t>αυτό χρησιμοποιού</w:t>
      </w:r>
      <w:r>
        <w:rPr>
          <w:rFonts w:ascii="Calibri" w:hAnsi="Calibri"/>
        </w:rPr>
        <w:t>νται</w:t>
      </w:r>
      <w:r w:rsidRPr="00873E1B">
        <w:rPr>
          <w:rFonts w:ascii="Calibri" w:hAnsi="Calibri"/>
        </w:rPr>
        <w:t xml:space="preserve"> ως πρόσχημα</w:t>
      </w:r>
      <w:r>
        <w:rPr>
          <w:rFonts w:ascii="Calibri" w:hAnsi="Calibri"/>
        </w:rPr>
        <w:t xml:space="preserve"> οι</w:t>
      </w:r>
      <w:r w:rsidRPr="00873E1B">
        <w:rPr>
          <w:rFonts w:ascii="Calibri" w:hAnsi="Calibri"/>
        </w:rPr>
        <w:t xml:space="preserve"> μεγάλες καθυστερήσεις</w:t>
      </w:r>
      <w:r>
        <w:rPr>
          <w:rFonts w:ascii="Calibri" w:hAnsi="Calibri"/>
        </w:rPr>
        <w:t>,</w:t>
      </w:r>
      <w:r w:rsidRPr="00873E1B">
        <w:rPr>
          <w:rFonts w:ascii="Calibri" w:hAnsi="Calibri"/>
        </w:rPr>
        <w:t xml:space="preserve"> που δεν ευθύνονται φυσικά οι συνταξιούχοι για τις μεγάλες καθυστερήσεις που υφίστανται</w:t>
      </w:r>
      <w:r>
        <w:rPr>
          <w:rFonts w:ascii="Calibri" w:hAnsi="Calibri"/>
        </w:rPr>
        <w:t>.</w:t>
      </w:r>
      <w:r w:rsidRPr="00873E1B">
        <w:rPr>
          <w:rFonts w:ascii="Calibri" w:hAnsi="Calibri"/>
        </w:rPr>
        <w:t xml:space="preserve"> Με αυτό τον τρόπο</w:t>
      </w:r>
      <w:r>
        <w:rPr>
          <w:rFonts w:ascii="Calibri" w:hAnsi="Calibri"/>
        </w:rPr>
        <w:t>,</w:t>
      </w:r>
      <w:r w:rsidRPr="00873E1B">
        <w:rPr>
          <w:rFonts w:ascii="Calibri" w:hAnsi="Calibri"/>
        </w:rPr>
        <w:t xml:space="preserve"> στην πραγματικότητα</w:t>
      </w:r>
      <w:r w:rsidR="008A085E">
        <w:rPr>
          <w:rFonts w:ascii="Calibri" w:hAnsi="Calibri"/>
        </w:rPr>
        <w:t>,</w:t>
      </w:r>
      <w:r w:rsidRPr="00873E1B">
        <w:rPr>
          <w:rFonts w:ascii="Calibri" w:hAnsi="Calibri"/>
        </w:rPr>
        <w:t xml:space="preserve"> κρ</w:t>
      </w:r>
      <w:r w:rsidR="008A085E">
        <w:rPr>
          <w:rFonts w:ascii="Calibri" w:hAnsi="Calibri"/>
        </w:rPr>
        <w:t>ύβετε</w:t>
      </w:r>
      <w:r w:rsidRPr="00873E1B">
        <w:rPr>
          <w:rFonts w:ascii="Calibri" w:hAnsi="Calibri"/>
        </w:rPr>
        <w:t xml:space="preserve"> ότι παρά τις αποφάσεις της ολομέλειας</w:t>
      </w:r>
      <w:r>
        <w:rPr>
          <w:rFonts w:ascii="Calibri" w:hAnsi="Calibri"/>
        </w:rPr>
        <w:t>, η</w:t>
      </w:r>
      <w:r w:rsidRPr="00873E1B">
        <w:rPr>
          <w:rFonts w:ascii="Calibri" w:hAnsi="Calibri"/>
        </w:rPr>
        <w:t xml:space="preserve"> κάθε υπόθεση έχει την ιδιαιτερότητά </w:t>
      </w:r>
      <w:r>
        <w:rPr>
          <w:rFonts w:ascii="Calibri" w:hAnsi="Calibri"/>
        </w:rPr>
        <w:t>της,</w:t>
      </w:r>
      <w:r w:rsidRPr="00873E1B">
        <w:rPr>
          <w:rFonts w:ascii="Calibri" w:hAnsi="Calibri"/>
        </w:rPr>
        <w:t xml:space="preserve"> η οποία πρέπει να εξετάζεται</w:t>
      </w:r>
      <w:r>
        <w:rPr>
          <w:rFonts w:ascii="Calibri" w:hAnsi="Calibri"/>
        </w:rPr>
        <w:t>,</w:t>
      </w:r>
      <w:r w:rsidRPr="00873E1B">
        <w:rPr>
          <w:rFonts w:ascii="Calibri" w:hAnsi="Calibri"/>
        </w:rPr>
        <w:t xml:space="preserve"> να κρίνει ολοκληρωμένα και φυσικά</w:t>
      </w:r>
      <w:r>
        <w:rPr>
          <w:rFonts w:ascii="Calibri" w:hAnsi="Calibri"/>
        </w:rPr>
        <w:t>,</w:t>
      </w:r>
      <w:r w:rsidRPr="00873E1B">
        <w:rPr>
          <w:rFonts w:ascii="Calibri" w:hAnsi="Calibri"/>
        </w:rPr>
        <w:t xml:space="preserve"> έχει και την ιδιαίτερη σημασία της </w:t>
      </w:r>
      <w:r>
        <w:rPr>
          <w:rFonts w:ascii="Calibri" w:hAnsi="Calibri"/>
        </w:rPr>
        <w:t>η</w:t>
      </w:r>
      <w:r w:rsidRPr="00873E1B">
        <w:rPr>
          <w:rFonts w:ascii="Calibri" w:hAnsi="Calibri"/>
        </w:rPr>
        <w:t xml:space="preserve"> κάθε υπόθεση</w:t>
      </w:r>
      <w:r>
        <w:rPr>
          <w:rFonts w:ascii="Calibri" w:hAnsi="Calibri"/>
        </w:rPr>
        <w:t>,</w:t>
      </w:r>
      <w:r w:rsidRPr="00873E1B">
        <w:rPr>
          <w:rFonts w:ascii="Calibri" w:hAnsi="Calibri"/>
        </w:rPr>
        <w:t xml:space="preserve"> αφού αφορά το καίριο</w:t>
      </w:r>
      <w:r>
        <w:rPr>
          <w:rFonts w:ascii="Calibri" w:hAnsi="Calibri"/>
        </w:rPr>
        <w:t>,</w:t>
      </w:r>
      <w:r w:rsidRPr="00873E1B">
        <w:rPr>
          <w:rFonts w:ascii="Calibri" w:hAnsi="Calibri"/>
        </w:rPr>
        <w:t xml:space="preserve"> για τους εργαζόμενους</w:t>
      </w:r>
      <w:r>
        <w:rPr>
          <w:rFonts w:ascii="Calibri" w:hAnsi="Calibri"/>
        </w:rPr>
        <w:t>,</w:t>
      </w:r>
      <w:r w:rsidRPr="00873E1B">
        <w:rPr>
          <w:rFonts w:ascii="Calibri" w:hAnsi="Calibri"/>
        </w:rPr>
        <w:t xml:space="preserve"> ζήτημα</w:t>
      </w:r>
      <w:r>
        <w:rPr>
          <w:rFonts w:ascii="Calibri" w:hAnsi="Calibri"/>
        </w:rPr>
        <w:t>,</w:t>
      </w:r>
      <w:r w:rsidRPr="00873E1B">
        <w:rPr>
          <w:rFonts w:ascii="Calibri" w:hAnsi="Calibri"/>
        </w:rPr>
        <w:t xml:space="preserve"> των συντάξεων και δεν μπορεί αυτή να αντιμετωπίζεται </w:t>
      </w:r>
      <w:r w:rsidRPr="00615934">
        <w:rPr>
          <w:rFonts w:ascii="Calibri" w:hAnsi="Calibri"/>
        </w:rPr>
        <w:t>διεκπαιρωτικά</w:t>
      </w:r>
      <w:r>
        <w:rPr>
          <w:rFonts w:ascii="Calibri" w:hAnsi="Calibri"/>
        </w:rPr>
        <w:t xml:space="preserve">. </w:t>
      </w:r>
      <w:r w:rsidRPr="00873E1B">
        <w:rPr>
          <w:rFonts w:ascii="Calibri" w:hAnsi="Calibri"/>
        </w:rPr>
        <w:t>Είναι</w:t>
      </w:r>
      <w:r w:rsidR="008A085E">
        <w:rPr>
          <w:rFonts w:ascii="Calibri" w:hAnsi="Calibri"/>
        </w:rPr>
        <w:t>,</w:t>
      </w:r>
      <w:r w:rsidRPr="00873E1B">
        <w:rPr>
          <w:rFonts w:ascii="Calibri" w:hAnsi="Calibri"/>
        </w:rPr>
        <w:t xml:space="preserve"> μάλιστα</w:t>
      </w:r>
      <w:r w:rsidR="008A085E">
        <w:rPr>
          <w:rFonts w:ascii="Calibri" w:hAnsi="Calibri"/>
        </w:rPr>
        <w:t>,</w:t>
      </w:r>
      <w:r w:rsidRPr="00873E1B">
        <w:rPr>
          <w:rFonts w:ascii="Calibri" w:hAnsi="Calibri"/>
        </w:rPr>
        <w:t xml:space="preserve"> χαρακτηριστικό</w:t>
      </w:r>
      <w:r>
        <w:rPr>
          <w:rFonts w:ascii="Calibri" w:hAnsi="Calibri"/>
        </w:rPr>
        <w:t>,</w:t>
      </w:r>
      <w:r w:rsidRPr="00873E1B">
        <w:rPr>
          <w:rFonts w:ascii="Calibri" w:hAnsi="Calibri"/>
        </w:rPr>
        <w:t xml:space="preserve"> ότι αναφέρθηκε </w:t>
      </w:r>
      <w:r w:rsidR="008A085E">
        <w:rPr>
          <w:rFonts w:ascii="Calibri" w:hAnsi="Calibri"/>
        </w:rPr>
        <w:t>κατά την α</w:t>
      </w:r>
      <w:r>
        <w:rPr>
          <w:rFonts w:ascii="Calibri" w:hAnsi="Calibri"/>
        </w:rPr>
        <w:t>κρόαση</w:t>
      </w:r>
      <w:r w:rsidR="008A085E">
        <w:rPr>
          <w:rFonts w:ascii="Calibri" w:hAnsi="Calibri"/>
        </w:rPr>
        <w:t xml:space="preserve"> των φ</w:t>
      </w:r>
      <w:r w:rsidRPr="00873E1B">
        <w:rPr>
          <w:rFonts w:ascii="Calibri" w:hAnsi="Calibri"/>
        </w:rPr>
        <w:t>ορέων</w:t>
      </w:r>
      <w:r w:rsidR="008A085E">
        <w:rPr>
          <w:rFonts w:ascii="Calibri" w:hAnsi="Calibri"/>
        </w:rPr>
        <w:t xml:space="preserve"> </w:t>
      </w:r>
      <w:r w:rsidRPr="00873E1B">
        <w:rPr>
          <w:rFonts w:ascii="Calibri" w:hAnsi="Calibri"/>
        </w:rPr>
        <w:t>ότι ακόμη και αυτή η δυνατότητα της παραπομπής της σε δεύτερο βαθμό σε τριμελή σύνθεση</w:t>
      </w:r>
      <w:r>
        <w:rPr>
          <w:rFonts w:ascii="Calibri" w:hAnsi="Calibri"/>
        </w:rPr>
        <w:t>,</w:t>
      </w:r>
      <w:r w:rsidRPr="00873E1B">
        <w:rPr>
          <w:rFonts w:ascii="Calibri" w:hAnsi="Calibri"/>
        </w:rPr>
        <w:t xml:space="preserve"> σε περίπτωση που υπάρχει διαφωνία με την έκδοση της απόφασης στον Πάρεδρο</w:t>
      </w:r>
      <w:r>
        <w:rPr>
          <w:rFonts w:ascii="Calibri" w:hAnsi="Calibri"/>
        </w:rPr>
        <w:t>,</w:t>
      </w:r>
      <w:r w:rsidRPr="00873E1B">
        <w:rPr>
          <w:rFonts w:ascii="Calibri" w:hAnsi="Calibri"/>
        </w:rPr>
        <w:t xml:space="preserve"> </w:t>
      </w:r>
      <w:r>
        <w:rPr>
          <w:rFonts w:ascii="Calibri" w:hAnsi="Calibri"/>
        </w:rPr>
        <w:t>εισάγεται παράβολο 3</w:t>
      </w:r>
      <w:r w:rsidRPr="00873E1B">
        <w:rPr>
          <w:rFonts w:ascii="Calibri" w:hAnsi="Calibri"/>
        </w:rPr>
        <w:t>00 ευρώ</w:t>
      </w:r>
      <w:r>
        <w:rPr>
          <w:rFonts w:ascii="Calibri" w:hAnsi="Calibri"/>
        </w:rPr>
        <w:t>,</w:t>
      </w:r>
      <w:r w:rsidRPr="00873E1B">
        <w:rPr>
          <w:rFonts w:ascii="Calibri" w:hAnsi="Calibri"/>
        </w:rPr>
        <w:t xml:space="preserve"> ώστε</w:t>
      </w:r>
      <w:r>
        <w:rPr>
          <w:rFonts w:ascii="Calibri" w:hAnsi="Calibri"/>
        </w:rPr>
        <w:t xml:space="preserve"> αυτό</w:t>
      </w:r>
      <w:r w:rsidRPr="00873E1B">
        <w:rPr>
          <w:rFonts w:ascii="Calibri" w:hAnsi="Calibri"/>
        </w:rPr>
        <w:t xml:space="preserve"> να λειτουργεί</w:t>
      </w:r>
      <w:r>
        <w:rPr>
          <w:rFonts w:ascii="Calibri" w:hAnsi="Calibri"/>
        </w:rPr>
        <w:t>,</w:t>
      </w:r>
      <w:r w:rsidRPr="00873E1B">
        <w:rPr>
          <w:rFonts w:ascii="Calibri" w:hAnsi="Calibri"/>
        </w:rPr>
        <w:t xml:space="preserve"> στην πραγματικότητα</w:t>
      </w:r>
      <w:r>
        <w:rPr>
          <w:rFonts w:ascii="Calibri" w:hAnsi="Calibri"/>
        </w:rPr>
        <w:t>,</w:t>
      </w:r>
      <w:r w:rsidRPr="00873E1B">
        <w:rPr>
          <w:rFonts w:ascii="Calibri" w:hAnsi="Calibri"/>
        </w:rPr>
        <w:t xml:space="preserve"> αποτρεπτικά το</w:t>
      </w:r>
      <w:r>
        <w:rPr>
          <w:rFonts w:ascii="Calibri" w:hAnsi="Calibri"/>
        </w:rPr>
        <w:t>υ</w:t>
      </w:r>
      <w:r w:rsidRPr="00873E1B">
        <w:rPr>
          <w:rFonts w:ascii="Calibri" w:hAnsi="Calibri"/>
        </w:rPr>
        <w:t xml:space="preserve"> να </w:t>
      </w:r>
      <w:r>
        <w:rPr>
          <w:rFonts w:ascii="Calibri" w:hAnsi="Calibri"/>
        </w:rPr>
        <w:t>αμφισβητήσει</w:t>
      </w:r>
      <w:r w:rsidRPr="00873E1B">
        <w:rPr>
          <w:rFonts w:ascii="Calibri" w:hAnsi="Calibri"/>
        </w:rPr>
        <w:t xml:space="preserve"> κάποιος την συγκεκριμένη απόφαση και γι’ αυτό το λόγο</w:t>
      </w:r>
      <w:r>
        <w:rPr>
          <w:rFonts w:ascii="Calibri" w:hAnsi="Calibri"/>
        </w:rPr>
        <w:t>,</w:t>
      </w:r>
      <w:r w:rsidRPr="00873E1B">
        <w:rPr>
          <w:rFonts w:ascii="Calibri" w:hAnsi="Calibri"/>
        </w:rPr>
        <w:t xml:space="preserve"> </w:t>
      </w:r>
      <w:r>
        <w:rPr>
          <w:rFonts w:ascii="Calibri" w:hAnsi="Calibri"/>
        </w:rPr>
        <w:t xml:space="preserve">βέβαια, </w:t>
      </w:r>
      <w:r w:rsidRPr="00873E1B">
        <w:rPr>
          <w:rFonts w:ascii="Calibri" w:hAnsi="Calibri"/>
        </w:rPr>
        <w:t>είμαστε αρνητικοί με το άρθρο αυτό</w:t>
      </w:r>
      <w:r>
        <w:rPr>
          <w:rFonts w:ascii="Calibri" w:hAnsi="Calibri"/>
        </w:rPr>
        <w:t>.</w:t>
      </w:r>
    </w:p>
    <w:p w:rsidR="00E250F4" w:rsidRDefault="00E250F4" w:rsidP="00EF627F">
      <w:pPr>
        <w:spacing w:line="276" w:lineRule="auto"/>
        <w:ind w:firstLine="720"/>
        <w:contextualSpacing/>
        <w:jc w:val="both"/>
        <w:rPr>
          <w:rFonts w:ascii="Calibri" w:hAnsi="Calibri"/>
        </w:rPr>
      </w:pPr>
      <w:r>
        <w:rPr>
          <w:rFonts w:ascii="Calibri" w:hAnsi="Calibri"/>
        </w:rPr>
        <w:t>Με τα άρθρα</w:t>
      </w:r>
      <w:r w:rsidRPr="00873E1B">
        <w:rPr>
          <w:rFonts w:ascii="Calibri" w:hAnsi="Calibri"/>
        </w:rPr>
        <w:t xml:space="preserve"> 55</w:t>
      </w:r>
      <w:r>
        <w:rPr>
          <w:rFonts w:ascii="Calibri" w:hAnsi="Calibri"/>
        </w:rPr>
        <w:t xml:space="preserve"> έως</w:t>
      </w:r>
      <w:r w:rsidRPr="00873E1B">
        <w:rPr>
          <w:rFonts w:ascii="Calibri" w:hAnsi="Calibri"/>
        </w:rPr>
        <w:t xml:space="preserve"> 57 συστήνεται ειδικός </w:t>
      </w:r>
      <w:r>
        <w:rPr>
          <w:rFonts w:ascii="Calibri" w:hAnsi="Calibri"/>
        </w:rPr>
        <w:t>διανεμητικός</w:t>
      </w:r>
      <w:r w:rsidRPr="00873E1B">
        <w:rPr>
          <w:rFonts w:ascii="Calibri" w:hAnsi="Calibri"/>
        </w:rPr>
        <w:t xml:space="preserve"> λογαριασμός για τους Δικαστικούς Επιμελητές</w:t>
      </w:r>
      <w:r>
        <w:rPr>
          <w:rFonts w:ascii="Calibri" w:hAnsi="Calibri"/>
        </w:rPr>
        <w:t>,</w:t>
      </w:r>
      <w:r w:rsidRPr="00873E1B">
        <w:rPr>
          <w:rFonts w:ascii="Calibri" w:hAnsi="Calibri"/>
        </w:rPr>
        <w:t xml:space="preserve"> όπως έχουν ζητήσει και οι συνδικαλιστικοί τους φορείς</w:t>
      </w:r>
      <w:r>
        <w:rPr>
          <w:rFonts w:ascii="Calibri" w:hAnsi="Calibri"/>
        </w:rPr>
        <w:t>,</w:t>
      </w:r>
      <w:r w:rsidRPr="00873E1B">
        <w:rPr>
          <w:rFonts w:ascii="Calibri" w:hAnsi="Calibri"/>
        </w:rPr>
        <w:t xml:space="preserve"> προκειμένου να υπάρχει μια στοιχειώδης </w:t>
      </w:r>
      <w:r>
        <w:rPr>
          <w:rFonts w:ascii="Calibri" w:hAnsi="Calibri"/>
        </w:rPr>
        <w:t>δίκαιη αναδιανομή του εισοδήματό</w:t>
      </w:r>
      <w:r w:rsidRPr="00873E1B">
        <w:rPr>
          <w:rFonts w:ascii="Calibri" w:hAnsi="Calibri"/>
        </w:rPr>
        <w:t>ς τους και με αυτή την έννοια</w:t>
      </w:r>
      <w:r>
        <w:rPr>
          <w:rFonts w:ascii="Calibri" w:hAnsi="Calibri"/>
        </w:rPr>
        <w:t>,</w:t>
      </w:r>
      <w:r w:rsidRPr="00873E1B">
        <w:rPr>
          <w:rFonts w:ascii="Calibri" w:hAnsi="Calibri"/>
        </w:rPr>
        <w:t xml:space="preserve"> συμφωνούμε και αποτελεί και σε ένα βαθμό</w:t>
      </w:r>
      <w:r>
        <w:rPr>
          <w:rFonts w:ascii="Calibri" w:hAnsi="Calibri"/>
        </w:rPr>
        <w:t xml:space="preserve">, στήριξη </w:t>
      </w:r>
      <w:r w:rsidRPr="00873E1B">
        <w:rPr>
          <w:rFonts w:ascii="Calibri" w:hAnsi="Calibri"/>
        </w:rPr>
        <w:t>στα χαμηλότερα εισοδήματα</w:t>
      </w:r>
      <w:r>
        <w:rPr>
          <w:rFonts w:ascii="Calibri" w:hAnsi="Calibri"/>
        </w:rPr>
        <w:t>.</w:t>
      </w:r>
      <w:r w:rsidRPr="00873E1B">
        <w:rPr>
          <w:rFonts w:ascii="Calibri" w:hAnsi="Calibri"/>
        </w:rPr>
        <w:t xml:space="preserve"> </w:t>
      </w:r>
    </w:p>
    <w:p w:rsidR="00E250F4" w:rsidRPr="0074490A" w:rsidRDefault="00E250F4" w:rsidP="00EF627F">
      <w:pPr>
        <w:spacing w:line="276" w:lineRule="auto"/>
        <w:ind w:firstLine="720"/>
        <w:contextualSpacing/>
        <w:jc w:val="both"/>
        <w:rPr>
          <w:rFonts w:ascii="Calibri" w:hAnsi="Calibri"/>
        </w:rPr>
      </w:pPr>
      <w:r w:rsidRPr="00873E1B">
        <w:rPr>
          <w:rFonts w:ascii="Calibri" w:hAnsi="Calibri"/>
        </w:rPr>
        <w:t>Εμάς δεν μας βρίσκει σύμφωνους η συζήτηση που γίνεται για τη μείωση του ποσοστού της παρακράτησης</w:t>
      </w:r>
      <w:r>
        <w:rPr>
          <w:rFonts w:ascii="Calibri" w:hAnsi="Calibri"/>
        </w:rPr>
        <w:t>, ε</w:t>
      </w:r>
      <w:r w:rsidRPr="00873E1B">
        <w:rPr>
          <w:rFonts w:ascii="Calibri" w:hAnsi="Calibri"/>
        </w:rPr>
        <w:t>ξάλλου δεν είναι κρυφό ότι η μεγαλύτερη πίεση ασκείται από την μεριά των εταιρειών των Δικαστικών Επιμελητών</w:t>
      </w:r>
      <w:r>
        <w:rPr>
          <w:rFonts w:ascii="Calibri" w:hAnsi="Calibri"/>
        </w:rPr>
        <w:t>.</w:t>
      </w:r>
      <w:r w:rsidRPr="00873E1B">
        <w:rPr>
          <w:rFonts w:ascii="Calibri" w:hAnsi="Calibri"/>
        </w:rPr>
        <w:t xml:space="preserve"> </w:t>
      </w:r>
      <w:r>
        <w:rPr>
          <w:rFonts w:ascii="Calibri" w:hAnsi="Calibri"/>
        </w:rPr>
        <w:t>Κατά τη γνώμη μας,</w:t>
      </w:r>
      <w:r w:rsidRPr="00873E1B">
        <w:rPr>
          <w:rFonts w:ascii="Calibri" w:hAnsi="Calibri"/>
        </w:rPr>
        <w:t xml:space="preserve"> εμείς θεωρούμε ότι για να στηρίζεται πραγματικά το εισόδημα</w:t>
      </w:r>
      <w:r>
        <w:rPr>
          <w:rFonts w:ascii="Calibri" w:hAnsi="Calibri"/>
        </w:rPr>
        <w:t>,</w:t>
      </w:r>
      <w:r w:rsidRPr="00873E1B">
        <w:rPr>
          <w:rFonts w:ascii="Calibri" w:hAnsi="Calibri"/>
        </w:rPr>
        <w:t xml:space="preserve"> το ποσοστό αυτό θα μπορούσε </w:t>
      </w:r>
      <w:r>
        <w:rPr>
          <w:rFonts w:ascii="Calibri" w:hAnsi="Calibri"/>
        </w:rPr>
        <w:t xml:space="preserve">ακόμα </w:t>
      </w:r>
      <w:r w:rsidRPr="00873E1B">
        <w:rPr>
          <w:rFonts w:ascii="Calibri" w:hAnsi="Calibri"/>
        </w:rPr>
        <w:t xml:space="preserve">να είναι </w:t>
      </w:r>
      <w:r w:rsidRPr="00873E1B">
        <w:rPr>
          <w:rFonts w:ascii="Calibri" w:hAnsi="Calibri"/>
        </w:rPr>
        <w:lastRenderedPageBreak/>
        <w:t xml:space="preserve">και μεγαλύτερο και </w:t>
      </w:r>
      <w:r>
        <w:rPr>
          <w:rFonts w:ascii="Calibri" w:hAnsi="Calibri"/>
        </w:rPr>
        <w:t>στο 50%.</w:t>
      </w:r>
      <w:r w:rsidRPr="00873E1B">
        <w:rPr>
          <w:rFonts w:ascii="Calibri" w:hAnsi="Calibri"/>
        </w:rPr>
        <w:t xml:space="preserve"> Σε κάθε περίπτωση</w:t>
      </w:r>
      <w:r>
        <w:rPr>
          <w:rFonts w:ascii="Calibri" w:hAnsi="Calibri"/>
        </w:rPr>
        <w:t>,</w:t>
      </w:r>
      <w:r w:rsidRPr="00873E1B">
        <w:rPr>
          <w:rFonts w:ascii="Calibri" w:hAnsi="Calibri"/>
        </w:rPr>
        <w:t xml:space="preserve"> το μέτρο αυτό βέβαια δεν αποτελεί κάποιο μέτρο στήριξης στο εισόδημα των Δικαστικών Επιμελητών από τη μεριά της </w:t>
      </w:r>
      <w:r w:rsidR="008A085E">
        <w:rPr>
          <w:rFonts w:ascii="Calibri" w:hAnsi="Calibri"/>
        </w:rPr>
        <w:t>Κυβέρνησης</w:t>
      </w:r>
      <w:r>
        <w:rPr>
          <w:rFonts w:ascii="Calibri" w:hAnsi="Calibri"/>
        </w:rPr>
        <w:t>,</w:t>
      </w:r>
      <w:r w:rsidRPr="00873E1B">
        <w:rPr>
          <w:rFonts w:ascii="Calibri" w:hAnsi="Calibri"/>
        </w:rPr>
        <w:t xml:space="preserve"> </w:t>
      </w:r>
      <w:r>
        <w:rPr>
          <w:rFonts w:ascii="Calibri" w:hAnsi="Calibri"/>
        </w:rPr>
        <w:t xml:space="preserve">αφού με ένα τρόπο αναδιανέμει </w:t>
      </w:r>
      <w:r w:rsidRPr="00873E1B">
        <w:rPr>
          <w:rFonts w:ascii="Calibri" w:hAnsi="Calibri"/>
        </w:rPr>
        <w:t>τα ίδια τα δικά τους εισοδήματα</w:t>
      </w:r>
      <w:r>
        <w:rPr>
          <w:rFonts w:ascii="Calibri" w:hAnsi="Calibri"/>
        </w:rPr>
        <w:t>,</w:t>
      </w:r>
      <w:r w:rsidRPr="00873E1B">
        <w:rPr>
          <w:rFonts w:ascii="Calibri" w:hAnsi="Calibri"/>
        </w:rPr>
        <w:t xml:space="preserve"> αντίθετα θεωρούμε</w:t>
      </w:r>
      <w:r>
        <w:rPr>
          <w:rFonts w:ascii="Calibri" w:hAnsi="Calibri"/>
        </w:rPr>
        <w:t>,</w:t>
      </w:r>
      <w:r w:rsidRPr="00873E1B">
        <w:rPr>
          <w:rFonts w:ascii="Calibri" w:hAnsi="Calibri"/>
        </w:rPr>
        <w:t xml:space="preserve"> ότι για την πραγματική ανακούφιση και την επίλυση των οξυμένων προβλημάτων που αντιμετωπίζουν</w:t>
      </w:r>
      <w:r>
        <w:rPr>
          <w:rFonts w:ascii="Calibri" w:hAnsi="Calibri"/>
        </w:rPr>
        <w:t>-</w:t>
      </w:r>
      <w:r w:rsidRPr="00873E1B">
        <w:rPr>
          <w:rFonts w:ascii="Calibri" w:hAnsi="Calibri"/>
        </w:rPr>
        <w:t xml:space="preserve"> κυρίως αυτοί με τα χαμηλότερα εισοδήματα Δικαστικοί Επιμελητές</w:t>
      </w:r>
      <w:r>
        <w:rPr>
          <w:rFonts w:ascii="Calibri" w:hAnsi="Calibri"/>
        </w:rPr>
        <w:t>,</w:t>
      </w:r>
      <w:r w:rsidRPr="00873E1B">
        <w:rPr>
          <w:rFonts w:ascii="Calibri" w:hAnsi="Calibri"/>
        </w:rPr>
        <w:t xml:space="preserve"> όπως και οι υπόλοιποι αυτοαπασχολούμενοι και για να μην παλεύουν να </w:t>
      </w:r>
      <w:r>
        <w:rPr>
          <w:rFonts w:ascii="Calibri" w:hAnsi="Calibri"/>
        </w:rPr>
        <w:t>αν</w:t>
      </w:r>
      <w:r w:rsidRPr="00873E1B">
        <w:rPr>
          <w:rFonts w:ascii="Calibri" w:hAnsi="Calibri"/>
        </w:rPr>
        <w:t xml:space="preserve">αδιανέμουν μεταξύ τους τα εισοδήματα </w:t>
      </w:r>
      <w:r>
        <w:rPr>
          <w:rFonts w:ascii="Calibri" w:hAnsi="Calibri"/>
        </w:rPr>
        <w:t>τους-</w:t>
      </w:r>
      <w:r w:rsidRPr="00873E1B">
        <w:rPr>
          <w:rFonts w:ascii="Calibri" w:hAnsi="Calibri"/>
        </w:rPr>
        <w:t xml:space="preserve"> χρειάζονταν άλλα μέτρα στήριξης</w:t>
      </w:r>
      <w:r>
        <w:rPr>
          <w:rFonts w:ascii="Calibri" w:hAnsi="Calibri"/>
        </w:rPr>
        <w:t>,</w:t>
      </w:r>
      <w:r w:rsidRPr="00873E1B">
        <w:rPr>
          <w:rFonts w:ascii="Calibri" w:hAnsi="Calibri"/>
        </w:rPr>
        <w:t xml:space="preserve"> όπως για παράδειγμα η μείωση</w:t>
      </w:r>
      <w:r>
        <w:rPr>
          <w:rFonts w:ascii="Calibri" w:hAnsi="Calibri"/>
        </w:rPr>
        <w:t>,</w:t>
      </w:r>
      <w:r w:rsidRPr="00873E1B">
        <w:rPr>
          <w:rFonts w:ascii="Calibri" w:hAnsi="Calibri"/>
        </w:rPr>
        <w:t xml:space="preserve"> αντί για την απαράδεκτη αύξηση των ασφαλιστικών εισφορών που έγινε από </w:t>
      </w:r>
      <w:r>
        <w:rPr>
          <w:rFonts w:ascii="Calibri" w:hAnsi="Calibri"/>
        </w:rPr>
        <w:t>1</w:t>
      </w:r>
      <w:r w:rsidRPr="00DD1DA5">
        <w:rPr>
          <w:rFonts w:ascii="Calibri" w:hAnsi="Calibri"/>
          <w:vertAlign w:val="superscript"/>
        </w:rPr>
        <w:t>η</w:t>
      </w:r>
      <w:r>
        <w:rPr>
          <w:rFonts w:ascii="Calibri" w:hAnsi="Calibri"/>
        </w:rPr>
        <w:t xml:space="preserve"> Ιανουαρίου,</w:t>
      </w:r>
      <w:r w:rsidRPr="00873E1B">
        <w:rPr>
          <w:rFonts w:ascii="Calibri" w:hAnsi="Calibri"/>
        </w:rPr>
        <w:t xml:space="preserve"> η κατάργηση του Τέλους Επιτηδεύματος</w:t>
      </w:r>
      <w:r>
        <w:rPr>
          <w:rFonts w:ascii="Calibri" w:hAnsi="Calibri"/>
        </w:rPr>
        <w:t>,</w:t>
      </w:r>
      <w:r w:rsidRPr="00873E1B">
        <w:rPr>
          <w:rFonts w:ascii="Calibri" w:hAnsi="Calibri"/>
        </w:rPr>
        <w:t xml:space="preserve"> η επαναφορά του αφορολόγητου ορίου και άλλα</w:t>
      </w:r>
      <w:r>
        <w:rPr>
          <w:rFonts w:ascii="Calibri" w:hAnsi="Calibri"/>
        </w:rPr>
        <w:t>,</w:t>
      </w:r>
      <w:r w:rsidRPr="00873E1B">
        <w:rPr>
          <w:rFonts w:ascii="Calibri" w:hAnsi="Calibri"/>
        </w:rPr>
        <w:t xml:space="preserve"> για τα οποία δεν έχει καμία πρόθεση</w:t>
      </w:r>
      <w:r>
        <w:rPr>
          <w:rFonts w:ascii="Calibri" w:hAnsi="Calibri"/>
        </w:rPr>
        <w:t>,</w:t>
      </w:r>
      <w:r w:rsidRPr="00873E1B">
        <w:rPr>
          <w:rFonts w:ascii="Calibri" w:hAnsi="Calibri"/>
        </w:rPr>
        <w:t xml:space="preserve"> ούτε κανένα μέτρο </w:t>
      </w:r>
      <w:r>
        <w:rPr>
          <w:rFonts w:ascii="Calibri" w:hAnsi="Calibri"/>
        </w:rPr>
        <w:t>παίρνεται</w:t>
      </w:r>
      <w:r w:rsidRPr="00873E1B">
        <w:rPr>
          <w:rFonts w:ascii="Calibri" w:hAnsi="Calibri"/>
        </w:rPr>
        <w:t xml:space="preserve"> </w:t>
      </w:r>
      <w:r>
        <w:rPr>
          <w:rFonts w:ascii="Calibri" w:hAnsi="Calibri"/>
        </w:rPr>
        <w:t>από τη μεριά</w:t>
      </w:r>
      <w:r w:rsidRPr="00873E1B">
        <w:rPr>
          <w:rFonts w:ascii="Calibri" w:hAnsi="Calibri"/>
        </w:rPr>
        <w:t xml:space="preserve"> της </w:t>
      </w:r>
      <w:r w:rsidR="008A085E">
        <w:rPr>
          <w:rFonts w:ascii="Calibri" w:hAnsi="Calibri"/>
        </w:rPr>
        <w:t>Κυβέρνησης</w:t>
      </w:r>
      <w:r>
        <w:rPr>
          <w:rFonts w:ascii="Calibri" w:hAnsi="Calibri"/>
        </w:rPr>
        <w:t>.</w:t>
      </w:r>
    </w:p>
    <w:p w:rsidR="00E250F4" w:rsidRDefault="00E250F4" w:rsidP="00EF627F">
      <w:pPr>
        <w:spacing w:line="276" w:lineRule="auto"/>
        <w:ind w:firstLine="720"/>
        <w:contextualSpacing/>
        <w:jc w:val="both"/>
        <w:rPr>
          <w:rFonts w:ascii="Calibri" w:hAnsi="Calibri"/>
        </w:rPr>
      </w:pPr>
      <w:r w:rsidRPr="00AD216A">
        <w:rPr>
          <w:rFonts w:ascii="Calibri" w:hAnsi="Calibri"/>
        </w:rPr>
        <w:t>Με το άρθρο 58</w:t>
      </w:r>
      <w:r>
        <w:rPr>
          <w:rFonts w:ascii="Calibri" w:hAnsi="Calibri"/>
        </w:rPr>
        <w:t>,</w:t>
      </w:r>
      <w:r w:rsidRPr="00AD216A">
        <w:rPr>
          <w:rFonts w:ascii="Calibri" w:hAnsi="Calibri"/>
        </w:rPr>
        <w:t xml:space="preserve"> προβλέπονται </w:t>
      </w:r>
      <w:r>
        <w:rPr>
          <w:rFonts w:ascii="Calibri" w:hAnsi="Calibri"/>
        </w:rPr>
        <w:t>π</w:t>
      </w:r>
      <w:r w:rsidRPr="00AD216A">
        <w:rPr>
          <w:rFonts w:ascii="Calibri" w:hAnsi="Calibri"/>
        </w:rPr>
        <w:t xml:space="preserve">όροι για την πραγματοποίηση </w:t>
      </w:r>
      <w:r>
        <w:rPr>
          <w:rFonts w:ascii="Calibri" w:hAnsi="Calibri"/>
        </w:rPr>
        <w:t>μορφω</w:t>
      </w:r>
      <w:r w:rsidRPr="00AD216A">
        <w:rPr>
          <w:rFonts w:ascii="Calibri" w:hAnsi="Calibri"/>
        </w:rPr>
        <w:t>τικών</w:t>
      </w:r>
      <w:r>
        <w:rPr>
          <w:rFonts w:ascii="Calibri" w:hAnsi="Calibri"/>
        </w:rPr>
        <w:t xml:space="preserve"> σεμιναρίων στους δικηγόρους για</w:t>
      </w:r>
      <w:r w:rsidRPr="00AD216A">
        <w:rPr>
          <w:rFonts w:ascii="Calibri" w:hAnsi="Calibri"/>
        </w:rPr>
        <w:t xml:space="preserve"> την ιδιωτική διαμεσολάβηση</w:t>
      </w:r>
      <w:r>
        <w:rPr>
          <w:rFonts w:ascii="Calibri" w:hAnsi="Calibri"/>
        </w:rPr>
        <w:t>. Α</w:t>
      </w:r>
      <w:r w:rsidRPr="00AD216A">
        <w:rPr>
          <w:rFonts w:ascii="Calibri" w:hAnsi="Calibri"/>
        </w:rPr>
        <w:t>υτόν τον αντιδραστικό θεσμό</w:t>
      </w:r>
      <w:r>
        <w:rPr>
          <w:rFonts w:ascii="Calibri" w:hAnsi="Calibri"/>
        </w:rPr>
        <w:t>,</w:t>
      </w:r>
      <w:r w:rsidRPr="00AD216A">
        <w:rPr>
          <w:rFonts w:ascii="Calibri" w:hAnsi="Calibri"/>
        </w:rPr>
        <w:t xml:space="preserve"> που ορθώνει πρόσθετα εμπόδια στην πρόσβαση των εργαζομένων και των λαϊκών στρωμάτων στη δικαιοσύνη</w:t>
      </w:r>
      <w:r>
        <w:rPr>
          <w:rFonts w:ascii="Calibri" w:hAnsi="Calibri"/>
        </w:rPr>
        <w:t xml:space="preserve">. </w:t>
      </w:r>
      <w:r w:rsidRPr="00AD216A">
        <w:rPr>
          <w:rFonts w:ascii="Calibri" w:hAnsi="Calibri"/>
        </w:rPr>
        <w:t xml:space="preserve"> </w:t>
      </w:r>
      <w:r>
        <w:rPr>
          <w:rFonts w:ascii="Calibri" w:hAnsi="Calibri"/>
        </w:rPr>
        <w:t>Γ</w:t>
      </w:r>
      <w:r w:rsidRPr="00AD216A">
        <w:rPr>
          <w:rFonts w:ascii="Calibri" w:hAnsi="Calibri"/>
        </w:rPr>
        <w:t>ια το λόγο αυτό βέβαια</w:t>
      </w:r>
      <w:r>
        <w:rPr>
          <w:rFonts w:ascii="Calibri" w:hAnsi="Calibri"/>
        </w:rPr>
        <w:t>,</w:t>
      </w:r>
      <w:r w:rsidRPr="00AD216A">
        <w:rPr>
          <w:rFonts w:ascii="Calibri" w:hAnsi="Calibri"/>
        </w:rPr>
        <w:t xml:space="preserve"> δεν είμαστε σύμφωνοι αφού</w:t>
      </w:r>
      <w:r>
        <w:rPr>
          <w:rFonts w:ascii="Calibri" w:hAnsi="Calibri"/>
        </w:rPr>
        <w:t>,</w:t>
      </w:r>
      <w:r w:rsidRPr="00AD216A">
        <w:rPr>
          <w:rFonts w:ascii="Calibri" w:hAnsi="Calibri"/>
        </w:rPr>
        <w:t xml:space="preserve"> έτσι κι αλλιώς έχουμε εκφράσει τη διαφωνία </w:t>
      </w:r>
      <w:r>
        <w:rPr>
          <w:rFonts w:ascii="Calibri" w:hAnsi="Calibri"/>
        </w:rPr>
        <w:t xml:space="preserve">μας συνολικά με το θεσμό </w:t>
      </w:r>
      <w:r w:rsidRPr="00AD216A">
        <w:rPr>
          <w:rFonts w:ascii="Calibri" w:hAnsi="Calibri"/>
        </w:rPr>
        <w:t>της ιδιωτικής διαμεσολάβησης</w:t>
      </w:r>
      <w:r>
        <w:rPr>
          <w:rFonts w:ascii="Calibri" w:hAnsi="Calibri"/>
        </w:rPr>
        <w:t>.</w:t>
      </w:r>
      <w:r w:rsidRPr="00AD216A">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AD216A">
        <w:rPr>
          <w:rFonts w:ascii="Calibri" w:hAnsi="Calibri"/>
        </w:rPr>
        <w:t>Βέβαια</w:t>
      </w:r>
      <w:r>
        <w:rPr>
          <w:rFonts w:ascii="Calibri" w:hAnsi="Calibri"/>
        </w:rPr>
        <w:t>,</w:t>
      </w:r>
      <w:r w:rsidRPr="00AD216A">
        <w:rPr>
          <w:rFonts w:ascii="Calibri" w:hAnsi="Calibri"/>
        </w:rPr>
        <w:t xml:space="preserve"> με αφορμή αυτό</w:t>
      </w:r>
      <w:r>
        <w:rPr>
          <w:rFonts w:ascii="Calibri" w:hAnsi="Calibri"/>
        </w:rPr>
        <w:t>,</w:t>
      </w:r>
      <w:r w:rsidRPr="00AD216A">
        <w:rPr>
          <w:rFonts w:ascii="Calibri" w:hAnsi="Calibri"/>
        </w:rPr>
        <w:t xml:space="preserve"> δεν μπορούμε να μην σχολιάσουμε ότι για το</w:t>
      </w:r>
      <w:r>
        <w:rPr>
          <w:rFonts w:ascii="Calibri" w:hAnsi="Calibri"/>
        </w:rPr>
        <w:t>ν</w:t>
      </w:r>
      <w:r w:rsidRPr="00AD216A">
        <w:rPr>
          <w:rFonts w:ascii="Calibri" w:hAnsi="Calibri"/>
        </w:rPr>
        <w:t xml:space="preserve"> σκοπό αυτό ασχ</w:t>
      </w:r>
      <w:r>
        <w:rPr>
          <w:rFonts w:ascii="Calibri" w:hAnsi="Calibri"/>
        </w:rPr>
        <w:t xml:space="preserve">ολήθηκε και βρίσκει κονδύλια η </w:t>
      </w:r>
      <w:r w:rsidR="008A085E">
        <w:rPr>
          <w:rFonts w:ascii="Calibri" w:hAnsi="Calibri"/>
        </w:rPr>
        <w:t>Κυβέρνηση</w:t>
      </w:r>
      <w:r>
        <w:rPr>
          <w:rFonts w:ascii="Calibri" w:hAnsi="Calibri"/>
        </w:rPr>
        <w:t xml:space="preserve"> </w:t>
      </w:r>
      <w:r w:rsidRPr="00AD216A">
        <w:rPr>
          <w:rFonts w:ascii="Calibri" w:hAnsi="Calibri"/>
        </w:rPr>
        <w:t>για να το</w:t>
      </w:r>
      <w:r>
        <w:rPr>
          <w:rFonts w:ascii="Calibri" w:hAnsi="Calibri"/>
        </w:rPr>
        <w:t>ν</w:t>
      </w:r>
      <w:r w:rsidRPr="00AD216A">
        <w:rPr>
          <w:rFonts w:ascii="Calibri" w:hAnsi="Calibri"/>
        </w:rPr>
        <w:t xml:space="preserve"> υλοποιήσει</w:t>
      </w:r>
      <w:r>
        <w:rPr>
          <w:rFonts w:ascii="Calibri" w:hAnsi="Calibri"/>
        </w:rPr>
        <w:t>,</w:t>
      </w:r>
      <w:r w:rsidRPr="00AD216A">
        <w:rPr>
          <w:rFonts w:ascii="Calibri" w:hAnsi="Calibri"/>
        </w:rPr>
        <w:t xml:space="preserve"> ενώ για την πληρωμή των δικηγόρων της πολύπαθης νομικής βοήθειας</w:t>
      </w:r>
      <w:r>
        <w:rPr>
          <w:rFonts w:ascii="Calibri" w:hAnsi="Calibri"/>
        </w:rPr>
        <w:t>,</w:t>
      </w:r>
      <w:r w:rsidRPr="00AD216A">
        <w:rPr>
          <w:rFonts w:ascii="Calibri" w:hAnsi="Calibri"/>
        </w:rPr>
        <w:t xml:space="preserve"> συνεχίζεται προκλητικά ο τεράστιος εμπαιγμός </w:t>
      </w:r>
      <w:r>
        <w:rPr>
          <w:rFonts w:ascii="Calibri" w:hAnsi="Calibri"/>
        </w:rPr>
        <w:t>τους</w:t>
      </w:r>
      <w:r w:rsidRPr="00AD216A">
        <w:rPr>
          <w:rFonts w:ascii="Calibri" w:hAnsi="Calibri"/>
        </w:rPr>
        <w:t xml:space="preserve"> αδυνατώντας τάχα</w:t>
      </w:r>
      <w:r>
        <w:rPr>
          <w:rFonts w:ascii="Calibri" w:hAnsi="Calibri"/>
        </w:rPr>
        <w:t>,</w:t>
      </w:r>
      <w:r w:rsidRPr="00AD216A">
        <w:rPr>
          <w:rFonts w:ascii="Calibri" w:hAnsi="Calibri"/>
        </w:rPr>
        <w:t xml:space="preserve"> εδώ και πάνω από τρία χρόνια να επιλυθεί αυτό το πρόβλημα</w:t>
      </w:r>
      <w:r>
        <w:rPr>
          <w:rFonts w:ascii="Calibri" w:hAnsi="Calibri"/>
        </w:rPr>
        <w:t xml:space="preserve"> </w:t>
      </w:r>
      <w:r w:rsidRPr="00AD216A">
        <w:rPr>
          <w:rFonts w:ascii="Calibri" w:hAnsi="Calibri"/>
        </w:rPr>
        <w:t xml:space="preserve"> που πραγματικά έχει ξεπεράσει πια τα όρια ανοχής και αντοχών και των ίδιων των δικηγόρων</w:t>
      </w:r>
      <w:r>
        <w:rPr>
          <w:rFonts w:ascii="Calibri" w:hAnsi="Calibri"/>
        </w:rPr>
        <w:t>.</w:t>
      </w:r>
      <w:r w:rsidRPr="00AD216A">
        <w:rPr>
          <w:rFonts w:ascii="Calibri" w:hAnsi="Calibri"/>
        </w:rPr>
        <w:t xml:space="preserve"> </w:t>
      </w:r>
    </w:p>
    <w:p w:rsidR="00E250F4" w:rsidRDefault="00E250F4" w:rsidP="00EF627F">
      <w:pPr>
        <w:spacing w:line="276" w:lineRule="auto"/>
        <w:ind w:firstLine="720"/>
        <w:contextualSpacing/>
        <w:jc w:val="both"/>
        <w:rPr>
          <w:rFonts w:ascii="Calibri" w:hAnsi="Calibri"/>
        </w:rPr>
      </w:pPr>
      <w:r>
        <w:rPr>
          <w:rFonts w:ascii="Calibri" w:hAnsi="Calibri"/>
        </w:rPr>
        <w:t>Κύριε Υ</w:t>
      </w:r>
      <w:r w:rsidRPr="00AD216A">
        <w:rPr>
          <w:rFonts w:ascii="Calibri" w:hAnsi="Calibri"/>
        </w:rPr>
        <w:t>πουργέ</w:t>
      </w:r>
      <w:r>
        <w:rPr>
          <w:rFonts w:ascii="Calibri" w:hAnsi="Calibri"/>
        </w:rPr>
        <w:t>,</w:t>
      </w:r>
      <w:r w:rsidRPr="00AD216A">
        <w:rPr>
          <w:rFonts w:ascii="Calibri" w:hAnsi="Calibri"/>
        </w:rPr>
        <w:t xml:space="preserve"> όπως πληροφορούμαστε</w:t>
      </w:r>
      <w:r>
        <w:rPr>
          <w:rFonts w:ascii="Calibri" w:hAnsi="Calibri"/>
        </w:rPr>
        <w:t>,</w:t>
      </w:r>
      <w:r w:rsidRPr="00AD216A">
        <w:rPr>
          <w:rFonts w:ascii="Calibri" w:hAnsi="Calibri"/>
        </w:rPr>
        <w:t xml:space="preserve"> ούτε και η τελευταία νομοθετική ρύθμιση για την απόσπασ</w:t>
      </w:r>
      <w:r>
        <w:rPr>
          <w:rFonts w:ascii="Calibri" w:hAnsi="Calibri"/>
        </w:rPr>
        <w:t>η των υπαλλήλων από το Υπουργείο Ο</w:t>
      </w:r>
      <w:r w:rsidRPr="00AD216A">
        <w:rPr>
          <w:rFonts w:ascii="Calibri" w:hAnsi="Calibri"/>
        </w:rPr>
        <w:t xml:space="preserve">ικονομικών προχώρησε </w:t>
      </w:r>
      <w:r>
        <w:rPr>
          <w:rFonts w:ascii="Calibri" w:hAnsi="Calibri"/>
        </w:rPr>
        <w:t>όπως,</w:t>
      </w:r>
      <w:r w:rsidRPr="00AD216A">
        <w:rPr>
          <w:rFonts w:ascii="Calibri" w:hAnsi="Calibri"/>
        </w:rPr>
        <w:t xml:space="preserve"> κατά τη γνώμη μας ήταν αναμενόμενο ότι δεν θα προχωρήσει και έτσι φτάνουμε πάλι στο μηδέν</w:t>
      </w:r>
      <w:r>
        <w:rPr>
          <w:rFonts w:ascii="Calibri" w:hAnsi="Calibri"/>
        </w:rPr>
        <w:t xml:space="preserve">. Τώρα, ποια δικαιολογία θα  επικαλεστείτε </w:t>
      </w:r>
      <w:r w:rsidRPr="00AD216A">
        <w:rPr>
          <w:rFonts w:ascii="Calibri" w:hAnsi="Calibri"/>
        </w:rPr>
        <w:t xml:space="preserve"> στους εκατοντάδες δικηγόρους της νομικής βοήθειας</w:t>
      </w:r>
      <w:r>
        <w:rPr>
          <w:rFonts w:ascii="Calibri" w:hAnsi="Calibri"/>
        </w:rPr>
        <w:t>,</w:t>
      </w:r>
      <w:r w:rsidRPr="00AD216A">
        <w:rPr>
          <w:rFonts w:ascii="Calibri" w:hAnsi="Calibri"/>
        </w:rPr>
        <w:t xml:space="preserve"> που αναμένουν την π</w:t>
      </w:r>
      <w:r>
        <w:rPr>
          <w:rFonts w:ascii="Calibri" w:hAnsi="Calibri"/>
        </w:rPr>
        <w:t>ληρωμή τους και τους εμπαίζετε</w:t>
      </w:r>
      <w:r w:rsidRPr="00AD216A">
        <w:rPr>
          <w:rFonts w:ascii="Calibri" w:hAnsi="Calibri"/>
        </w:rPr>
        <w:t xml:space="preserve"> όλα</w:t>
      </w:r>
      <w:r>
        <w:rPr>
          <w:rFonts w:ascii="Calibri" w:hAnsi="Calibri"/>
        </w:rPr>
        <w:t xml:space="preserve"> </w:t>
      </w:r>
      <w:r w:rsidRPr="00AD216A">
        <w:rPr>
          <w:rFonts w:ascii="Calibri" w:hAnsi="Calibri"/>
        </w:rPr>
        <w:t>αυτά τα χρόνια με τον χειρότερο τρόπο</w:t>
      </w:r>
      <w:r>
        <w:rPr>
          <w:rFonts w:ascii="Calibri" w:hAnsi="Calibri"/>
        </w:rPr>
        <w:t>;</w:t>
      </w:r>
      <w:r w:rsidRPr="00AD216A">
        <w:rPr>
          <w:rFonts w:ascii="Calibri" w:hAnsi="Calibri"/>
        </w:rPr>
        <w:t xml:space="preserve"> Και επιπλέον</w:t>
      </w:r>
      <w:r>
        <w:rPr>
          <w:rFonts w:ascii="Calibri" w:hAnsi="Calibri"/>
        </w:rPr>
        <w:t>,</w:t>
      </w:r>
      <w:r w:rsidRPr="00AD216A">
        <w:rPr>
          <w:rFonts w:ascii="Calibri" w:hAnsi="Calibri"/>
        </w:rPr>
        <w:t xml:space="preserve"> αν θέλετε</w:t>
      </w:r>
      <w:r>
        <w:rPr>
          <w:rFonts w:ascii="Calibri" w:hAnsi="Calibri"/>
        </w:rPr>
        <w:t>,</w:t>
      </w:r>
      <w:r w:rsidRPr="00AD216A">
        <w:rPr>
          <w:rFonts w:ascii="Calibri" w:hAnsi="Calibri"/>
        </w:rPr>
        <w:t xml:space="preserve"> δέχονται και την κριτική από ανώτατους δικαστικούς λειτουργ</w:t>
      </w:r>
      <w:r>
        <w:rPr>
          <w:rFonts w:ascii="Calibri" w:hAnsi="Calibri"/>
        </w:rPr>
        <w:t xml:space="preserve">ούς γιατί, τάχα, ευθύνονται εκείνοι </w:t>
      </w:r>
      <w:r w:rsidRPr="00AD216A">
        <w:rPr>
          <w:rFonts w:ascii="Calibri" w:hAnsi="Calibri"/>
        </w:rPr>
        <w:t>για την καθυστέρηση των υποθέσεων</w:t>
      </w:r>
      <w:r>
        <w:rPr>
          <w:rFonts w:ascii="Calibri" w:hAnsi="Calibri"/>
        </w:rPr>
        <w:t>,</w:t>
      </w:r>
      <w:r w:rsidRPr="00AD216A">
        <w:rPr>
          <w:rFonts w:ascii="Calibri" w:hAnsi="Calibri"/>
        </w:rPr>
        <w:t xml:space="preserve"> λόγω της αποχής που έχουν κηρύξ</w:t>
      </w:r>
      <w:r>
        <w:rPr>
          <w:rFonts w:ascii="Calibri" w:hAnsi="Calibri"/>
        </w:rPr>
        <w:t>ει και</w:t>
      </w:r>
      <w:r w:rsidRPr="00AD216A">
        <w:rPr>
          <w:rFonts w:ascii="Calibri" w:hAnsi="Calibri"/>
        </w:rPr>
        <w:t xml:space="preserve"> των υποχρεωτικών αναβολών που δίνονται σε αυτές τις υποθέσεις</w:t>
      </w:r>
      <w:r>
        <w:rPr>
          <w:rFonts w:ascii="Calibri" w:hAnsi="Calibri"/>
        </w:rPr>
        <w:t xml:space="preserve">. </w:t>
      </w:r>
    </w:p>
    <w:p w:rsidR="00E250F4" w:rsidRDefault="00E250F4" w:rsidP="00EF627F">
      <w:pPr>
        <w:spacing w:line="276" w:lineRule="auto"/>
        <w:ind w:firstLine="720"/>
        <w:contextualSpacing/>
        <w:jc w:val="both"/>
        <w:rPr>
          <w:rFonts w:ascii="Calibri" w:hAnsi="Calibri"/>
        </w:rPr>
      </w:pPr>
      <w:r>
        <w:rPr>
          <w:rFonts w:ascii="Calibri" w:hAnsi="Calibri"/>
        </w:rPr>
        <w:t>Ε</w:t>
      </w:r>
      <w:r w:rsidRPr="00AD216A">
        <w:rPr>
          <w:rFonts w:ascii="Calibri" w:hAnsi="Calibri"/>
        </w:rPr>
        <w:t>νώ</w:t>
      </w:r>
      <w:r>
        <w:rPr>
          <w:rFonts w:ascii="Calibri" w:hAnsi="Calibri"/>
        </w:rPr>
        <w:t>,</w:t>
      </w:r>
      <w:r w:rsidRPr="00AD216A">
        <w:rPr>
          <w:rFonts w:ascii="Calibri" w:hAnsi="Calibri"/>
        </w:rPr>
        <w:t xml:space="preserve"> στην πραγματικότητα είναι αποκ</w:t>
      </w:r>
      <w:r>
        <w:rPr>
          <w:rFonts w:ascii="Calibri" w:hAnsi="Calibri"/>
        </w:rPr>
        <w:t>λειστικά δική σας ευθύνη,</w:t>
      </w:r>
      <w:r w:rsidRPr="00AD216A">
        <w:rPr>
          <w:rFonts w:ascii="Calibri" w:hAnsi="Calibri"/>
        </w:rPr>
        <w:t xml:space="preserve"> στην </w:t>
      </w:r>
      <w:r>
        <w:rPr>
          <w:rFonts w:ascii="Calibri" w:hAnsi="Calibri"/>
        </w:rPr>
        <w:t>πραγματικότητα υπονομεύεται αυτός ο θεσμό</w:t>
      </w:r>
      <w:r w:rsidRPr="00AD216A">
        <w:rPr>
          <w:rFonts w:ascii="Calibri" w:hAnsi="Calibri"/>
        </w:rPr>
        <w:t>ς και για τους ίδιους τους δικηγόρους</w:t>
      </w:r>
      <w:r>
        <w:rPr>
          <w:rFonts w:ascii="Calibri" w:hAnsi="Calibri"/>
        </w:rPr>
        <w:t>,</w:t>
      </w:r>
      <w:r w:rsidRPr="00AD216A">
        <w:rPr>
          <w:rFonts w:ascii="Calibri" w:hAnsi="Calibri"/>
        </w:rPr>
        <w:t xml:space="preserve"> αλλά και για τους πιο αδύναμους συμπολίτες </w:t>
      </w:r>
      <w:r>
        <w:rPr>
          <w:rFonts w:ascii="Calibri" w:hAnsi="Calibri"/>
        </w:rPr>
        <w:t>μας,</w:t>
      </w:r>
      <w:r w:rsidRPr="00AD216A">
        <w:rPr>
          <w:rFonts w:ascii="Calibri" w:hAnsi="Calibri"/>
        </w:rPr>
        <w:t xml:space="preserve"> που έχουν πραγματικά ανάγκη από το</w:t>
      </w:r>
      <w:r>
        <w:rPr>
          <w:rFonts w:ascii="Calibri" w:hAnsi="Calibri"/>
        </w:rPr>
        <w:t>ν</w:t>
      </w:r>
      <w:r w:rsidRPr="00AD216A">
        <w:rPr>
          <w:rFonts w:ascii="Calibri" w:hAnsi="Calibri"/>
        </w:rPr>
        <w:t xml:space="preserve"> θεσμό της νομικής βοήθειας</w:t>
      </w:r>
      <w:r>
        <w:rPr>
          <w:rFonts w:ascii="Calibri" w:hAnsi="Calibri"/>
        </w:rPr>
        <w:t>.</w:t>
      </w:r>
      <w:r w:rsidRPr="00AD216A">
        <w:rPr>
          <w:rFonts w:ascii="Calibri" w:hAnsi="Calibri"/>
        </w:rPr>
        <w:t xml:space="preserve"> </w:t>
      </w:r>
    </w:p>
    <w:p w:rsidR="00E250F4" w:rsidRDefault="00E250F4" w:rsidP="00EF627F">
      <w:pPr>
        <w:spacing w:line="276" w:lineRule="auto"/>
        <w:ind w:firstLine="720"/>
        <w:contextualSpacing/>
        <w:jc w:val="both"/>
        <w:rPr>
          <w:rFonts w:ascii="Calibri" w:hAnsi="Calibri"/>
        </w:rPr>
      </w:pPr>
      <w:r w:rsidRPr="00AD216A">
        <w:rPr>
          <w:rFonts w:ascii="Calibri" w:hAnsi="Calibri"/>
        </w:rPr>
        <w:t>Τέλος με το άρθρο 59</w:t>
      </w:r>
      <w:r>
        <w:rPr>
          <w:rFonts w:ascii="Calibri" w:hAnsi="Calibri"/>
        </w:rPr>
        <w:t>,</w:t>
      </w:r>
      <w:r w:rsidRPr="00AD216A">
        <w:rPr>
          <w:rFonts w:ascii="Calibri" w:hAnsi="Calibri"/>
        </w:rPr>
        <w:t xml:space="preserve"> αυξάνονται για δεύτερη φορά μέσα σε ένα χρ</w:t>
      </w:r>
      <w:r>
        <w:rPr>
          <w:rFonts w:ascii="Calibri" w:hAnsi="Calibri"/>
        </w:rPr>
        <w:t>όνο προκλητικά οι αποδοχές του Προέδρου και των Συμβούλων της Ενιαίας Αρχής Δημοσίων Σ</w:t>
      </w:r>
      <w:r w:rsidRPr="00AD216A">
        <w:rPr>
          <w:rFonts w:ascii="Calibri" w:hAnsi="Calibri"/>
        </w:rPr>
        <w:t>υμβάσεων</w:t>
      </w:r>
      <w:r>
        <w:rPr>
          <w:rFonts w:ascii="Calibri" w:hAnsi="Calibri"/>
        </w:rPr>
        <w:t>.</w:t>
      </w:r>
      <w:r w:rsidRPr="00AD216A">
        <w:rPr>
          <w:rFonts w:ascii="Calibri" w:hAnsi="Calibri"/>
        </w:rPr>
        <w:t xml:space="preserve"> Την ίδια ώρα</w:t>
      </w:r>
      <w:r>
        <w:rPr>
          <w:rFonts w:ascii="Calibri" w:hAnsi="Calibri"/>
        </w:rPr>
        <w:t>,</w:t>
      </w:r>
      <w:r w:rsidRPr="00AD216A">
        <w:rPr>
          <w:rFonts w:ascii="Calibri" w:hAnsi="Calibri"/>
        </w:rPr>
        <w:t xml:space="preserve"> που αρνείστε να ικανοποιήσετε τα δίκαια αιτήματα των εργαζομένων σε αυτή</w:t>
      </w:r>
      <w:r>
        <w:rPr>
          <w:rFonts w:ascii="Calibri" w:hAnsi="Calibri"/>
        </w:rPr>
        <w:t>ν. Όπως  ανέφερα</w:t>
      </w:r>
      <w:r w:rsidRPr="00AD216A">
        <w:rPr>
          <w:rFonts w:ascii="Calibri" w:hAnsi="Calibri"/>
        </w:rPr>
        <w:t xml:space="preserve"> αναλυτικά</w:t>
      </w:r>
      <w:r>
        <w:rPr>
          <w:rFonts w:ascii="Calibri" w:hAnsi="Calibri"/>
        </w:rPr>
        <w:t xml:space="preserve"> και στην ακρόαση των φορέων, αλλά</w:t>
      </w:r>
      <w:r w:rsidRPr="00AD216A">
        <w:rPr>
          <w:rFonts w:ascii="Calibri" w:hAnsi="Calibri"/>
        </w:rPr>
        <w:t xml:space="preserve"> και με το υπόμνημα που </w:t>
      </w:r>
      <w:r>
        <w:rPr>
          <w:rFonts w:ascii="Calibri" w:hAnsi="Calibri"/>
        </w:rPr>
        <w:t>μας είχε αποστείλει ο Σύλλογος του Ειδικού Επιστημονικού Π</w:t>
      </w:r>
      <w:r w:rsidRPr="00AD216A">
        <w:rPr>
          <w:rFonts w:ascii="Calibri" w:hAnsi="Calibri"/>
        </w:rPr>
        <w:t>ροσωπ</w:t>
      </w:r>
      <w:r>
        <w:rPr>
          <w:rFonts w:ascii="Calibri" w:hAnsi="Calibri"/>
        </w:rPr>
        <w:t>ικού, των πρώην εργαζομένων της Α</w:t>
      </w:r>
      <w:r w:rsidRPr="00AD216A">
        <w:rPr>
          <w:rFonts w:ascii="Calibri" w:hAnsi="Calibri"/>
        </w:rPr>
        <w:t>ρχής</w:t>
      </w:r>
      <w:r>
        <w:rPr>
          <w:rFonts w:ascii="Calibri" w:hAnsi="Calibri"/>
        </w:rPr>
        <w:t xml:space="preserve"> Εξέτα</w:t>
      </w:r>
      <w:r w:rsidRPr="00AD216A">
        <w:rPr>
          <w:rFonts w:ascii="Calibri" w:hAnsi="Calibri"/>
        </w:rPr>
        <w:t>σ</w:t>
      </w:r>
      <w:r>
        <w:rPr>
          <w:rFonts w:ascii="Calibri" w:hAnsi="Calibri"/>
        </w:rPr>
        <w:t>ης</w:t>
      </w:r>
      <w:r w:rsidRPr="00AD216A">
        <w:rPr>
          <w:rFonts w:ascii="Calibri" w:hAnsi="Calibri"/>
        </w:rPr>
        <w:t xml:space="preserve"> </w:t>
      </w:r>
      <w:r>
        <w:rPr>
          <w:rFonts w:ascii="Calibri" w:hAnsi="Calibri"/>
        </w:rPr>
        <w:t xml:space="preserve">Προδικαστικών Προσφυγών νυν ΕΑΔΗΣΥ. </w:t>
      </w:r>
    </w:p>
    <w:p w:rsidR="00E250F4" w:rsidRDefault="00E250F4" w:rsidP="00EF627F">
      <w:pPr>
        <w:spacing w:line="276" w:lineRule="auto"/>
        <w:ind w:firstLine="720"/>
        <w:contextualSpacing/>
        <w:jc w:val="both"/>
        <w:rPr>
          <w:rFonts w:ascii="Calibri" w:hAnsi="Calibri"/>
        </w:rPr>
      </w:pPr>
      <w:r>
        <w:rPr>
          <w:rFonts w:ascii="Calibri" w:hAnsi="Calibri"/>
        </w:rPr>
        <w:t xml:space="preserve"> Δ</w:t>
      </w:r>
      <w:r w:rsidRPr="00AD216A">
        <w:rPr>
          <w:rFonts w:ascii="Calibri" w:hAnsi="Calibri"/>
        </w:rPr>
        <w:t>εν υφίστα</w:t>
      </w:r>
      <w:r>
        <w:rPr>
          <w:rFonts w:ascii="Calibri" w:hAnsi="Calibri"/>
        </w:rPr>
        <w:t>ν</w:t>
      </w:r>
      <w:r w:rsidRPr="00AD216A">
        <w:rPr>
          <w:rFonts w:ascii="Calibri" w:hAnsi="Calibri"/>
        </w:rPr>
        <w:t xml:space="preserve">ται </w:t>
      </w:r>
      <w:r>
        <w:rPr>
          <w:rFonts w:ascii="Calibri" w:hAnsi="Calibri"/>
        </w:rPr>
        <w:t>μόνο τη διάκριση και αν θέλετε. Ό</w:t>
      </w:r>
      <w:r w:rsidRPr="00AD216A">
        <w:rPr>
          <w:rFonts w:ascii="Calibri" w:hAnsi="Calibri"/>
        </w:rPr>
        <w:t>χι</w:t>
      </w:r>
      <w:r>
        <w:rPr>
          <w:rFonts w:ascii="Calibri" w:hAnsi="Calibri"/>
        </w:rPr>
        <w:t xml:space="preserve"> μόνο δεν αυξάνετε</w:t>
      </w:r>
      <w:r w:rsidRPr="00AD216A">
        <w:rPr>
          <w:rFonts w:ascii="Calibri" w:hAnsi="Calibri"/>
        </w:rPr>
        <w:t xml:space="preserve"> </w:t>
      </w:r>
      <w:r>
        <w:rPr>
          <w:rFonts w:ascii="Calibri" w:hAnsi="Calibri"/>
        </w:rPr>
        <w:t xml:space="preserve">τους μισθούς τους, να τους εξισώσετέ κι αυτούς με </w:t>
      </w:r>
      <w:r w:rsidRPr="00AD216A">
        <w:rPr>
          <w:rFonts w:ascii="Calibri" w:hAnsi="Calibri"/>
        </w:rPr>
        <w:t xml:space="preserve"> των μελών του ΑΣΕΠ</w:t>
      </w:r>
      <w:r>
        <w:rPr>
          <w:rFonts w:ascii="Calibri" w:hAnsi="Calibri"/>
        </w:rPr>
        <w:t>,</w:t>
      </w:r>
      <w:r w:rsidRPr="00AD216A">
        <w:rPr>
          <w:rFonts w:ascii="Calibri" w:hAnsi="Calibri"/>
        </w:rPr>
        <w:t xml:space="preserve"> για παράδειγμα</w:t>
      </w:r>
      <w:r>
        <w:rPr>
          <w:rFonts w:ascii="Calibri" w:hAnsi="Calibri"/>
        </w:rPr>
        <w:t>,</w:t>
      </w:r>
      <w:r w:rsidRPr="00AD216A">
        <w:rPr>
          <w:rFonts w:ascii="Calibri" w:hAnsi="Calibri"/>
        </w:rPr>
        <w:t xml:space="preserve"> αλλά υφίστα</w:t>
      </w:r>
      <w:r>
        <w:rPr>
          <w:rFonts w:ascii="Calibri" w:hAnsi="Calibri"/>
        </w:rPr>
        <w:t>ν</w:t>
      </w:r>
      <w:r w:rsidRPr="00AD216A">
        <w:rPr>
          <w:rFonts w:ascii="Calibri" w:hAnsi="Calibri"/>
        </w:rPr>
        <w:t xml:space="preserve">ται και τη διάκριση και τη διαφοροποίηση </w:t>
      </w:r>
      <w:r>
        <w:rPr>
          <w:rFonts w:ascii="Calibri" w:hAnsi="Calibri"/>
        </w:rPr>
        <w:t>σε σχέση με το Ειδικό   Επιστημονικό Π</w:t>
      </w:r>
      <w:r w:rsidRPr="00AD216A">
        <w:rPr>
          <w:rFonts w:ascii="Calibri" w:hAnsi="Calibri"/>
        </w:rPr>
        <w:t>ροσωπικό</w:t>
      </w:r>
      <w:r>
        <w:rPr>
          <w:rFonts w:ascii="Calibri" w:hAnsi="Calibri"/>
        </w:rPr>
        <w:t>,</w:t>
      </w:r>
      <w:r w:rsidRPr="00AD216A">
        <w:rPr>
          <w:rFonts w:ascii="Calibri" w:hAnsi="Calibri"/>
        </w:rPr>
        <w:t xml:space="preserve"> που ασκεί ακριβώς τα ίδια καθήκοντα στην υπηρεσία</w:t>
      </w:r>
      <w:r>
        <w:rPr>
          <w:rFonts w:ascii="Calibri" w:hAnsi="Calibri"/>
        </w:rPr>
        <w:t>,</w:t>
      </w:r>
      <w:r w:rsidRPr="00AD216A">
        <w:rPr>
          <w:rFonts w:ascii="Calibri" w:hAnsi="Calibri"/>
        </w:rPr>
        <w:t xml:space="preserve"> </w:t>
      </w:r>
      <w:r>
        <w:rPr>
          <w:rFonts w:ascii="Calibri" w:hAnsi="Calibri"/>
        </w:rPr>
        <w:t>αλλά, προέρχονται από την πρώην ΕΑΑΔΗΣΥ,</w:t>
      </w:r>
      <w:r w:rsidRPr="00AD216A">
        <w:rPr>
          <w:rFonts w:ascii="Calibri" w:hAnsi="Calibri"/>
        </w:rPr>
        <w:t xml:space="preserve"> οι οποίοι δεν είχαν ενταχθεί</w:t>
      </w:r>
      <w:r>
        <w:rPr>
          <w:rFonts w:ascii="Calibri" w:hAnsi="Calibri"/>
        </w:rPr>
        <w:t xml:space="preserve">. </w:t>
      </w:r>
    </w:p>
    <w:p w:rsidR="00E250F4" w:rsidRDefault="00E250F4" w:rsidP="00EF627F">
      <w:pPr>
        <w:spacing w:line="276" w:lineRule="auto"/>
        <w:ind w:firstLine="720"/>
        <w:contextualSpacing/>
        <w:jc w:val="both"/>
        <w:rPr>
          <w:rFonts w:ascii="Calibri" w:hAnsi="Calibri"/>
        </w:rPr>
      </w:pPr>
      <w:r>
        <w:rPr>
          <w:rFonts w:ascii="Calibri" w:hAnsi="Calibri"/>
        </w:rPr>
        <w:t>Έ</w:t>
      </w:r>
      <w:r w:rsidRPr="00AD216A">
        <w:rPr>
          <w:rFonts w:ascii="Calibri" w:hAnsi="Calibri"/>
        </w:rPr>
        <w:t>χο</w:t>
      </w:r>
      <w:r w:rsidR="004E64E3">
        <w:rPr>
          <w:rFonts w:ascii="Calibri" w:hAnsi="Calibri"/>
        </w:rPr>
        <w:t>υν</w:t>
      </w:r>
      <w:r>
        <w:rPr>
          <w:rFonts w:ascii="Calibri" w:hAnsi="Calibri"/>
        </w:rPr>
        <w:t xml:space="preserve"> την προσωπική διαφορά και</w:t>
      </w:r>
      <w:r w:rsidRPr="00AD216A">
        <w:rPr>
          <w:rFonts w:ascii="Calibri" w:hAnsi="Calibri"/>
        </w:rPr>
        <w:t xml:space="preserve"> έχουν</w:t>
      </w:r>
      <w:r w:rsidR="004E64E3">
        <w:rPr>
          <w:rFonts w:ascii="Calibri" w:hAnsi="Calibri"/>
        </w:rPr>
        <w:t>,</w:t>
      </w:r>
      <w:r w:rsidRPr="00AD216A">
        <w:rPr>
          <w:rFonts w:ascii="Calibri" w:hAnsi="Calibri"/>
        </w:rPr>
        <w:t xml:space="preserve"> στην πραγματικότητα</w:t>
      </w:r>
      <w:r w:rsidR="004E64E3">
        <w:rPr>
          <w:rFonts w:ascii="Calibri" w:hAnsi="Calibri"/>
        </w:rPr>
        <w:t>,</w:t>
      </w:r>
      <w:r w:rsidRPr="00AD216A">
        <w:rPr>
          <w:rFonts w:ascii="Calibri" w:hAnsi="Calibri"/>
        </w:rPr>
        <w:t xml:space="preserve"> σχεδόν διπλάσιους μισθούς</w:t>
      </w:r>
      <w:r>
        <w:rPr>
          <w:rFonts w:ascii="Calibri" w:hAnsi="Calibri"/>
        </w:rPr>
        <w:t>,</w:t>
      </w:r>
      <w:r w:rsidRPr="00AD216A">
        <w:rPr>
          <w:rFonts w:ascii="Calibri" w:hAnsi="Calibri"/>
        </w:rPr>
        <w:t xml:space="preserve"> παρότι ασκούν το ίδιο έργο</w:t>
      </w:r>
      <w:r>
        <w:rPr>
          <w:rFonts w:ascii="Calibri" w:hAnsi="Calibri"/>
        </w:rPr>
        <w:t>.</w:t>
      </w:r>
      <w:r w:rsidRPr="00AD216A">
        <w:rPr>
          <w:rFonts w:ascii="Calibri" w:hAnsi="Calibri"/>
        </w:rPr>
        <w:t xml:space="preserve"> Ούτε αυτή την αδικία με</w:t>
      </w:r>
      <w:r>
        <w:rPr>
          <w:rFonts w:ascii="Calibri" w:hAnsi="Calibri"/>
        </w:rPr>
        <w:t xml:space="preserve">ταξύ των εργαζομένων δεν λύνετε.  </w:t>
      </w:r>
    </w:p>
    <w:p w:rsidR="00E250F4" w:rsidRDefault="00E250F4" w:rsidP="00EF627F">
      <w:pPr>
        <w:spacing w:line="276" w:lineRule="auto"/>
        <w:ind w:firstLine="720"/>
        <w:contextualSpacing/>
        <w:jc w:val="both"/>
        <w:rPr>
          <w:rFonts w:ascii="Calibri" w:hAnsi="Calibri"/>
        </w:rPr>
      </w:pPr>
      <w:r>
        <w:rPr>
          <w:rFonts w:ascii="Calibri" w:hAnsi="Calibri"/>
        </w:rPr>
        <w:t>Α</w:t>
      </w:r>
      <w:r w:rsidRPr="00AD216A">
        <w:rPr>
          <w:rFonts w:ascii="Calibri" w:hAnsi="Calibri"/>
        </w:rPr>
        <w:t xml:space="preserve">υτά </w:t>
      </w:r>
      <w:r>
        <w:rPr>
          <w:rFonts w:ascii="Calibri" w:hAnsi="Calibri"/>
        </w:rPr>
        <w:t>αποτελούν</w:t>
      </w:r>
      <w:r w:rsidR="004E64E3">
        <w:rPr>
          <w:rFonts w:ascii="Calibri" w:hAnsi="Calibri"/>
        </w:rPr>
        <w:t>,</w:t>
      </w:r>
      <w:r>
        <w:rPr>
          <w:rFonts w:ascii="Calibri" w:hAnsi="Calibri"/>
        </w:rPr>
        <w:t xml:space="preserve"> αν θέλετε</w:t>
      </w:r>
      <w:r w:rsidR="004E64E3">
        <w:rPr>
          <w:rFonts w:ascii="Calibri" w:hAnsi="Calibri"/>
        </w:rPr>
        <w:t>, και τον λόγο</w:t>
      </w:r>
      <w:r>
        <w:rPr>
          <w:rFonts w:ascii="Calibri" w:hAnsi="Calibri"/>
        </w:rPr>
        <w:t xml:space="preserve"> του </w:t>
      </w:r>
      <w:r w:rsidRPr="00AD216A">
        <w:rPr>
          <w:rFonts w:ascii="Calibri" w:hAnsi="Calibri"/>
        </w:rPr>
        <w:t xml:space="preserve"> κύμα</w:t>
      </w:r>
      <w:r>
        <w:rPr>
          <w:rFonts w:ascii="Calibri" w:hAnsi="Calibri"/>
        </w:rPr>
        <w:t xml:space="preserve">τος </w:t>
      </w:r>
      <w:r w:rsidRPr="00AD216A">
        <w:rPr>
          <w:rFonts w:ascii="Calibri" w:hAnsi="Calibri"/>
        </w:rPr>
        <w:t xml:space="preserve"> παραίτησης</w:t>
      </w:r>
      <w:r>
        <w:rPr>
          <w:rFonts w:ascii="Calibri" w:hAnsi="Calibri"/>
        </w:rPr>
        <w:t xml:space="preserve">, που παρουσιάζεται και των δυσκολιών </w:t>
      </w:r>
      <w:r w:rsidRPr="00AD216A">
        <w:rPr>
          <w:rFonts w:ascii="Calibri" w:hAnsi="Calibri"/>
        </w:rPr>
        <w:t xml:space="preserve">πρόσληψης </w:t>
      </w:r>
      <w:r>
        <w:rPr>
          <w:rFonts w:ascii="Calibri" w:hAnsi="Calibri"/>
        </w:rPr>
        <w:t>σ</w:t>
      </w:r>
      <w:r w:rsidRPr="00AD216A">
        <w:rPr>
          <w:rFonts w:ascii="Calibri" w:hAnsi="Calibri"/>
        </w:rPr>
        <w:t>την υπηρεσία</w:t>
      </w:r>
      <w:r>
        <w:rPr>
          <w:rFonts w:ascii="Calibri" w:hAnsi="Calibri"/>
        </w:rPr>
        <w:t>. Δ</w:t>
      </w:r>
      <w:r w:rsidRPr="00AD216A">
        <w:rPr>
          <w:rFonts w:ascii="Calibri" w:hAnsi="Calibri"/>
        </w:rPr>
        <w:t>ηλαδή</w:t>
      </w:r>
      <w:r w:rsidR="004E64E3">
        <w:rPr>
          <w:rFonts w:ascii="Calibri" w:hAnsi="Calibri"/>
        </w:rPr>
        <w:t>,</w:t>
      </w:r>
      <w:r w:rsidRPr="00AD216A">
        <w:rPr>
          <w:rFonts w:ascii="Calibri" w:hAnsi="Calibri"/>
        </w:rPr>
        <w:t xml:space="preserve"> δύο μέτρα και δύο σταθμά</w:t>
      </w:r>
      <w:r>
        <w:rPr>
          <w:rFonts w:ascii="Calibri" w:hAnsi="Calibri"/>
        </w:rPr>
        <w:t xml:space="preserve"> γ</w:t>
      </w:r>
      <w:r w:rsidRPr="00AD216A">
        <w:rPr>
          <w:rFonts w:ascii="Calibri" w:hAnsi="Calibri"/>
        </w:rPr>
        <w:t>ια άλλη μια φορά</w:t>
      </w:r>
      <w:r>
        <w:rPr>
          <w:rFonts w:ascii="Calibri" w:hAnsi="Calibri"/>
        </w:rPr>
        <w:t xml:space="preserve"> η  </w:t>
      </w:r>
      <w:r w:rsidR="008A085E">
        <w:rPr>
          <w:rFonts w:ascii="Calibri" w:hAnsi="Calibri"/>
        </w:rPr>
        <w:t>Κυβέρνηση</w:t>
      </w:r>
      <w:r>
        <w:rPr>
          <w:rFonts w:ascii="Calibri" w:hAnsi="Calibri"/>
        </w:rPr>
        <w:t>,</w:t>
      </w:r>
      <w:r w:rsidRPr="00AD216A">
        <w:rPr>
          <w:rFonts w:ascii="Calibri" w:hAnsi="Calibri"/>
        </w:rPr>
        <w:t xml:space="preserve"> </w:t>
      </w:r>
      <w:r>
        <w:rPr>
          <w:rFonts w:ascii="Calibri" w:hAnsi="Calibri"/>
        </w:rPr>
        <w:t>ό</w:t>
      </w:r>
      <w:r w:rsidRPr="00AD216A">
        <w:rPr>
          <w:rFonts w:ascii="Calibri" w:hAnsi="Calibri"/>
        </w:rPr>
        <w:t>σον</w:t>
      </w:r>
      <w:r>
        <w:rPr>
          <w:rFonts w:ascii="Calibri" w:hAnsi="Calibri"/>
        </w:rPr>
        <w:t xml:space="preserve"> αφορά τις δ</w:t>
      </w:r>
      <w:r w:rsidRPr="00AD216A">
        <w:rPr>
          <w:rFonts w:ascii="Calibri" w:hAnsi="Calibri"/>
        </w:rPr>
        <w:t>ιοικήσεις του φορέα και τους εργαζόμ</w:t>
      </w:r>
      <w:r>
        <w:rPr>
          <w:rFonts w:ascii="Calibri" w:hAnsi="Calibri"/>
        </w:rPr>
        <w:t>ενους.</w:t>
      </w:r>
    </w:p>
    <w:p w:rsidR="00E250F4" w:rsidRDefault="00E250F4" w:rsidP="00EF627F">
      <w:pPr>
        <w:spacing w:line="276" w:lineRule="auto"/>
        <w:ind w:firstLine="720"/>
        <w:contextualSpacing/>
        <w:jc w:val="both"/>
        <w:rPr>
          <w:rFonts w:ascii="Calibri" w:hAnsi="Calibri"/>
        </w:rPr>
      </w:pPr>
      <w:r>
        <w:rPr>
          <w:rFonts w:ascii="Calibri" w:hAnsi="Calibri"/>
        </w:rPr>
        <w:lastRenderedPageBreak/>
        <w:t>Για το</w:t>
      </w:r>
      <w:r w:rsidR="00EF627F">
        <w:rPr>
          <w:rFonts w:ascii="Calibri" w:hAnsi="Calibri"/>
        </w:rPr>
        <w:t>ν</w:t>
      </w:r>
      <w:r>
        <w:rPr>
          <w:rFonts w:ascii="Calibri" w:hAnsi="Calibri"/>
        </w:rPr>
        <w:t xml:space="preserve"> λόγο αυτό διαφωνούμε</w:t>
      </w:r>
      <w:r w:rsidRPr="00AD216A">
        <w:rPr>
          <w:rFonts w:ascii="Calibri" w:hAnsi="Calibri"/>
        </w:rPr>
        <w:t xml:space="preserve"> και με τη συγκεκριμένη διάταξη και θα την καταψηφίσουμε</w:t>
      </w:r>
      <w:r>
        <w:rPr>
          <w:rFonts w:ascii="Calibri" w:hAnsi="Calibri"/>
        </w:rPr>
        <w:t xml:space="preserve">. </w:t>
      </w:r>
    </w:p>
    <w:p w:rsidR="00EF627F" w:rsidRPr="00CA1A98" w:rsidRDefault="004E64E3" w:rsidP="00EF627F">
      <w:pPr>
        <w:tabs>
          <w:tab w:val="left" w:pos="142"/>
        </w:tabs>
        <w:spacing w:after="0" w:line="276" w:lineRule="auto"/>
        <w:contextualSpacing/>
        <w:jc w:val="both"/>
        <w:rPr>
          <w:rFonts w:cs="Calibri"/>
        </w:rPr>
      </w:pPr>
      <w:r>
        <w:rPr>
          <w:rFonts w:ascii="Calibri" w:hAnsi="Calibri"/>
        </w:rPr>
        <w:tab/>
      </w:r>
      <w:r>
        <w:rPr>
          <w:rFonts w:ascii="Calibri" w:hAnsi="Calibri"/>
        </w:rPr>
        <w:tab/>
      </w:r>
      <w:r w:rsidR="00EF627F">
        <w:rPr>
          <w:rFonts w:ascii="Calibri" w:hAnsi="Calibri"/>
        </w:rPr>
        <w:t xml:space="preserve">Στο σημείο αυτό, γίνεται η β΄ ανάγνωση του καταλόγου των μελών της Επιτροπής. </w:t>
      </w:r>
      <w:r w:rsidR="00EF627F" w:rsidRPr="008221F9">
        <w:rPr>
          <w:rFonts w:ascii="Calibri" w:hAnsi="Calibri" w:cs="Calibri"/>
        </w:rPr>
        <w:t>Παρόντες ήταν οι Βουλευτές κ.κ.</w:t>
      </w:r>
      <w:r w:rsidR="00EF627F" w:rsidRPr="00EF627F">
        <w:rPr>
          <w:rFonts w:cs="Calibri"/>
        </w:rPr>
        <w:t xml:space="preserve"> </w:t>
      </w:r>
      <w:r w:rsidR="00EF627F" w:rsidRPr="00CA1A98">
        <w:rPr>
          <w:rFonts w:cs="Calibri"/>
        </w:rPr>
        <w:t>Αυγερινοπούλου Διονυσία – Θεοδώρα, Γκιουλέκας Κωνσταντίνος, Δαβάκης Αθανάσιος, Ζεμπίλης Αθανάσιος,</w:t>
      </w:r>
      <w:r w:rsidR="00EF627F">
        <w:rPr>
          <w:rFonts w:cs="Calibri"/>
        </w:rPr>
        <w:t xml:space="preserve"> Θεοχάρης </w:t>
      </w:r>
      <w:proofErr w:type="spellStart"/>
      <w:r w:rsidR="00EF627F">
        <w:rPr>
          <w:rFonts w:cs="Calibri"/>
        </w:rPr>
        <w:t>Θεοχάρης</w:t>
      </w:r>
      <w:proofErr w:type="spellEnd"/>
      <w:r w:rsidR="00EF627F">
        <w:rPr>
          <w:rFonts w:cs="Calibri"/>
        </w:rPr>
        <w:t xml:space="preserve"> (Χάρης),</w:t>
      </w:r>
      <w:r w:rsidR="00EF627F" w:rsidRPr="00CA1A98">
        <w:rPr>
          <w:rFonts w:cs="Calibri"/>
        </w:rPr>
        <w:t xml:space="preserve"> Καππάτος Παναγής, Καραγκούνης Κωνσταντίνος, </w:t>
      </w:r>
      <w:r w:rsidR="00EF627F">
        <w:rPr>
          <w:rFonts w:cs="Calibri"/>
        </w:rPr>
        <w:t xml:space="preserve">Καράογλου Θεόδωρος, Καρασμάνης Γεώργιος, </w:t>
      </w:r>
      <w:r w:rsidR="00EF627F" w:rsidRPr="00CA1A98">
        <w:rPr>
          <w:rFonts w:cs="Calibri"/>
        </w:rPr>
        <w:t>Κελέτσης Σταύρος,</w:t>
      </w:r>
      <w:r w:rsidR="00EF627F">
        <w:rPr>
          <w:rFonts w:cs="Calibri"/>
        </w:rPr>
        <w:t xml:space="preserve"> Κόνσολας Εμμανουήλ (Μάνος),</w:t>
      </w:r>
      <w:r w:rsidR="00EF627F" w:rsidRPr="00CA1A98">
        <w:rPr>
          <w:rFonts w:cs="Calibri"/>
        </w:rPr>
        <w:t xml:space="preserve"> Κοτρωνιάς Γεώργιος, Κούβελας Δημήτριος, </w:t>
      </w:r>
      <w:r w:rsidR="00EF627F">
        <w:rPr>
          <w:rFonts w:cs="Calibri"/>
        </w:rPr>
        <w:t xml:space="preserve">Κουμουτσάκος Γεώργιος, </w:t>
      </w:r>
      <w:r w:rsidR="00EF627F" w:rsidRPr="00CA1A98">
        <w:rPr>
          <w:rFonts w:cs="Calibri"/>
        </w:rPr>
        <w:t xml:space="preserve">Κουτσούμπας Ανδρέας, Κυρανάκης Κωνσταντίνος, Κωνσταντινίδης Ευστάθιος, Λαμπρόπουλος Ιωάννης, </w:t>
      </w:r>
      <w:r w:rsidR="00EF627F">
        <w:rPr>
          <w:rFonts w:cs="Calibri"/>
        </w:rPr>
        <w:t xml:space="preserve">Λιβανός Σπυρίδωνας - Παναγιώτης (Σπήλιος), Λοβέρδος Ιωάννης – Μιχαήλ, </w:t>
      </w:r>
      <w:r w:rsidR="00EF627F" w:rsidRPr="00CA1A98">
        <w:rPr>
          <w:rFonts w:cs="Calibri"/>
        </w:rPr>
        <w:t xml:space="preserve">Μάνη – Παπαδημητρίου Άννα, Μπούγας Ιωάννης, Παππάς Ιωάννης, </w:t>
      </w:r>
      <w:r w:rsidR="00EF627F">
        <w:rPr>
          <w:rFonts w:cs="Calibri"/>
        </w:rPr>
        <w:t>Στυλιανίδης Ευριπίδης</w:t>
      </w:r>
      <w:r w:rsidR="00EF627F" w:rsidRPr="00CA1A98">
        <w:rPr>
          <w:rFonts w:cs="Calibri"/>
        </w:rPr>
        <w:t xml:space="preserve">, </w:t>
      </w:r>
      <w:r w:rsidR="00EF627F">
        <w:rPr>
          <w:rFonts w:cs="Calibri"/>
        </w:rPr>
        <w:t xml:space="preserve">Τσαβδαρίδης Λάζαρος, </w:t>
      </w:r>
      <w:r w:rsidR="00EF627F" w:rsidRPr="00CA1A98">
        <w:rPr>
          <w:rFonts w:cs="Calibri"/>
        </w:rPr>
        <w:t xml:space="preserve">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Κάτσης Μάριος, </w:t>
      </w:r>
      <w:r w:rsidR="00EF627F">
        <w:rPr>
          <w:rFonts w:cs="Calibri"/>
        </w:rPr>
        <w:t xml:space="preserve">Μάλαμα Κυριακή, </w:t>
      </w:r>
      <w:r w:rsidR="00EF627F"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EF627F">
        <w:rPr>
          <w:rFonts w:cs="Calibri"/>
        </w:rPr>
        <w:t xml:space="preserve">Τόλκας Άγγελος, </w:t>
      </w:r>
      <w:r w:rsidR="00EF627F"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EF627F">
        <w:rPr>
          <w:rFonts w:cs="Calibri"/>
        </w:rPr>
        <w:t>Συντυχάκης Εμμανουήλ</w:t>
      </w:r>
      <w:r w:rsidR="00EF627F" w:rsidRPr="00CA1A98">
        <w:rPr>
          <w:rFonts w:cs="Calibri"/>
        </w:rPr>
        <w:t xml:space="preserve">, Κανέλλη Γαρυφαλλιά (Λιάνα), Κομνηνάκα Μαρία, Μυλωνάκης Αντώνιος, Χήτας Κωνσταντίνος, </w:t>
      </w:r>
      <w:r w:rsidR="00EF627F">
        <w:rPr>
          <w:rFonts w:cs="Calibri"/>
        </w:rPr>
        <w:t>Απατζίδη Μαρία και  Σακοράφα Σοφία.</w:t>
      </w:r>
    </w:p>
    <w:p w:rsidR="00E250F4" w:rsidRPr="0074490A" w:rsidRDefault="00E250F4" w:rsidP="004E64E3">
      <w:pPr>
        <w:spacing w:line="276" w:lineRule="auto"/>
        <w:ind w:firstLine="709"/>
        <w:contextualSpacing/>
        <w:jc w:val="both"/>
        <w:rPr>
          <w:rFonts w:ascii="Calibri" w:hAnsi="Calibri"/>
        </w:rPr>
      </w:pPr>
      <w:r w:rsidRPr="007E36A7">
        <w:rPr>
          <w:rFonts w:ascii="Calibri" w:hAnsi="Calibri"/>
          <w:b/>
        </w:rPr>
        <w:t>ΜΑΞΙΜΟΣ ΧΑΡΑΚΟΠΟΥΛΟΣ (Προέδρος της Επιτροπής):</w:t>
      </w:r>
      <w:r>
        <w:rPr>
          <w:rFonts w:ascii="Calibri" w:hAnsi="Calibri"/>
        </w:rPr>
        <w:t xml:space="preserve"> </w:t>
      </w:r>
      <w:r w:rsidR="004E64E3">
        <w:rPr>
          <w:rFonts w:ascii="Calibri" w:hAnsi="Calibri"/>
        </w:rPr>
        <w:t>Τον</w:t>
      </w:r>
      <w:r w:rsidRPr="00AD216A">
        <w:rPr>
          <w:rFonts w:ascii="Calibri" w:hAnsi="Calibri"/>
        </w:rPr>
        <w:t xml:space="preserve"> λόγο </w:t>
      </w:r>
      <w:r>
        <w:rPr>
          <w:rFonts w:ascii="Calibri" w:hAnsi="Calibri"/>
        </w:rPr>
        <w:t>έχει ο κ.</w:t>
      </w:r>
      <w:r w:rsidRPr="00AD216A">
        <w:rPr>
          <w:rFonts w:ascii="Calibri" w:hAnsi="Calibri"/>
        </w:rPr>
        <w:t xml:space="preserve"> </w:t>
      </w:r>
      <w:r w:rsidR="004E64E3">
        <w:rPr>
          <w:rFonts w:ascii="Calibri" w:hAnsi="Calibri"/>
        </w:rPr>
        <w:t>Χή</w:t>
      </w:r>
      <w:r>
        <w:rPr>
          <w:rFonts w:ascii="Calibri" w:hAnsi="Calibri"/>
        </w:rPr>
        <w:t xml:space="preserve">τας. </w:t>
      </w:r>
      <w:r w:rsidRPr="00AD216A">
        <w:rPr>
          <w:rFonts w:ascii="Calibri" w:hAnsi="Calibri"/>
        </w:rPr>
        <w:t xml:space="preserve"> </w:t>
      </w:r>
    </w:p>
    <w:p w:rsidR="00E250F4" w:rsidRDefault="00E250F4" w:rsidP="00EF627F">
      <w:pPr>
        <w:suppressAutoHyphens/>
        <w:spacing w:line="276" w:lineRule="auto"/>
        <w:ind w:firstLine="709"/>
        <w:contextualSpacing/>
        <w:jc w:val="both"/>
        <w:rPr>
          <w:rFonts w:cstheme="minorHAnsi"/>
          <w:bCs/>
        </w:rPr>
      </w:pPr>
      <w:r w:rsidRPr="00154230">
        <w:rPr>
          <w:rFonts w:cstheme="minorHAnsi"/>
          <w:b/>
          <w:bCs/>
        </w:rPr>
        <w:t>ΚΩΝΣΤΑΝΤΙΝΟΣ ΧΗΤΑΣ (Ειδικός Αγορητής της Ελληνικής Λύσης):</w:t>
      </w:r>
      <w:r w:rsidRPr="00154230">
        <w:rPr>
          <w:rFonts w:cstheme="minorHAnsi"/>
          <w:bCs/>
        </w:rPr>
        <w:t xml:space="preserve"> </w:t>
      </w:r>
      <w:r w:rsidRPr="007C6FE6">
        <w:rPr>
          <w:rFonts w:cstheme="minorHAnsi"/>
          <w:bCs/>
        </w:rPr>
        <w:t>Σ</w:t>
      </w:r>
      <w:r>
        <w:rPr>
          <w:rFonts w:cstheme="minorHAnsi"/>
          <w:bCs/>
        </w:rPr>
        <w:t>ε ό</w:t>
      </w:r>
      <w:r w:rsidR="004E64E3">
        <w:rPr>
          <w:rFonts w:cstheme="minorHAnsi"/>
          <w:bCs/>
        </w:rPr>
        <w:t>,</w:t>
      </w:r>
      <w:r>
        <w:rPr>
          <w:rFonts w:cstheme="minorHAnsi"/>
          <w:bCs/>
        </w:rPr>
        <w:t>τι αφορά το</w:t>
      </w:r>
      <w:r w:rsidRPr="007C6FE6">
        <w:rPr>
          <w:rFonts w:cstheme="minorHAnsi"/>
          <w:bCs/>
        </w:rPr>
        <w:t xml:space="preserve"> σκοπό και το </w:t>
      </w:r>
      <w:r>
        <w:rPr>
          <w:rFonts w:cstheme="minorHAnsi"/>
          <w:bCs/>
        </w:rPr>
        <w:t xml:space="preserve">αντικείμενο </w:t>
      </w:r>
      <w:r w:rsidRPr="007C6FE6">
        <w:rPr>
          <w:rFonts w:cstheme="minorHAnsi"/>
          <w:bCs/>
        </w:rPr>
        <w:t>το</w:t>
      </w:r>
      <w:r>
        <w:rPr>
          <w:rFonts w:cstheme="minorHAnsi"/>
          <w:bCs/>
        </w:rPr>
        <w:t>υ</w:t>
      </w:r>
      <w:r w:rsidRPr="007C6FE6">
        <w:rPr>
          <w:rFonts w:cstheme="minorHAnsi"/>
          <w:bCs/>
        </w:rPr>
        <w:t xml:space="preserve"> νομοσχέδιο</w:t>
      </w:r>
      <w:r>
        <w:rPr>
          <w:rFonts w:cstheme="minorHAnsi"/>
          <w:bCs/>
        </w:rPr>
        <w:t>υ,</w:t>
      </w:r>
      <w:r w:rsidRPr="007C6FE6">
        <w:rPr>
          <w:rFonts w:cstheme="minorHAnsi"/>
          <w:bCs/>
        </w:rPr>
        <w:t xml:space="preserve"> αναφερθή</w:t>
      </w:r>
      <w:r>
        <w:rPr>
          <w:rFonts w:cstheme="minorHAnsi"/>
          <w:bCs/>
        </w:rPr>
        <w:t>καμε στην πρώτη συνεδρίαση της Ε</w:t>
      </w:r>
      <w:r w:rsidRPr="007C6FE6">
        <w:rPr>
          <w:rFonts w:cstheme="minorHAnsi"/>
          <w:bCs/>
        </w:rPr>
        <w:t xml:space="preserve">πιτροπής και θα επισημάνω </w:t>
      </w:r>
      <w:r w:rsidR="004E64E3">
        <w:rPr>
          <w:rFonts w:cstheme="minorHAnsi"/>
          <w:bCs/>
        </w:rPr>
        <w:t xml:space="preserve">μόνον </w:t>
      </w:r>
      <w:r w:rsidRPr="007C6FE6">
        <w:rPr>
          <w:rFonts w:cstheme="minorHAnsi"/>
          <w:bCs/>
        </w:rPr>
        <w:t xml:space="preserve">πως στον χώρο της δικαιοσύνης είναι </w:t>
      </w:r>
      <w:r w:rsidRPr="005E7A7D">
        <w:rPr>
          <w:rFonts w:cstheme="minorHAnsi"/>
          <w:bCs/>
        </w:rPr>
        <w:t xml:space="preserve">ακόμη </w:t>
      </w:r>
      <w:r w:rsidRPr="007C6FE6">
        <w:rPr>
          <w:rFonts w:cstheme="minorHAnsi"/>
          <w:bCs/>
        </w:rPr>
        <w:t xml:space="preserve">πολλά τα προβλήματα </w:t>
      </w:r>
      <w:r>
        <w:rPr>
          <w:rFonts w:cstheme="minorHAnsi"/>
          <w:bCs/>
        </w:rPr>
        <w:t xml:space="preserve">που </w:t>
      </w:r>
      <w:r w:rsidRPr="007C6FE6">
        <w:rPr>
          <w:rFonts w:cstheme="minorHAnsi"/>
          <w:bCs/>
        </w:rPr>
        <w:t>πρέπει να επιλυθούν και να αντιμετωπιστούν άμεσα</w:t>
      </w:r>
      <w:r>
        <w:rPr>
          <w:rFonts w:cstheme="minorHAnsi"/>
          <w:bCs/>
        </w:rPr>
        <w:t>.</w:t>
      </w:r>
      <w:r w:rsidRPr="007C6FE6">
        <w:rPr>
          <w:rFonts w:cstheme="minorHAnsi"/>
          <w:bCs/>
        </w:rPr>
        <w:t xml:space="preserve"> Εξάλλου</w:t>
      </w:r>
      <w:r>
        <w:rPr>
          <w:rFonts w:cstheme="minorHAnsi"/>
          <w:bCs/>
        </w:rPr>
        <w:t xml:space="preserve"> όσον αφορά στη Διεθνή Εμπορική Δ</w:t>
      </w:r>
      <w:r w:rsidRPr="007C6FE6">
        <w:rPr>
          <w:rFonts w:cstheme="minorHAnsi"/>
          <w:bCs/>
        </w:rPr>
        <w:t>ιαιτησία</w:t>
      </w:r>
      <w:r>
        <w:rPr>
          <w:rFonts w:cstheme="minorHAnsi"/>
          <w:bCs/>
        </w:rPr>
        <w:t>,</w:t>
      </w:r>
      <w:r w:rsidRPr="007C6FE6">
        <w:rPr>
          <w:rFonts w:cstheme="minorHAnsi"/>
          <w:bCs/>
        </w:rPr>
        <w:t xml:space="preserve"> προβλέ</w:t>
      </w:r>
      <w:r>
        <w:rPr>
          <w:rFonts w:cstheme="minorHAnsi"/>
          <w:bCs/>
        </w:rPr>
        <w:t>πει</w:t>
      </w:r>
      <w:r w:rsidRPr="007C6FE6">
        <w:rPr>
          <w:rFonts w:cstheme="minorHAnsi"/>
          <w:bCs/>
        </w:rPr>
        <w:t xml:space="preserve"> σχετικά </w:t>
      </w:r>
      <w:r>
        <w:rPr>
          <w:rFonts w:cstheme="minorHAnsi"/>
          <w:bCs/>
        </w:rPr>
        <w:t xml:space="preserve">ο </w:t>
      </w:r>
      <w:r w:rsidRPr="007C6FE6">
        <w:rPr>
          <w:rFonts w:cstheme="minorHAnsi"/>
          <w:bCs/>
        </w:rPr>
        <w:t>ν</w:t>
      </w:r>
      <w:r>
        <w:rPr>
          <w:rFonts w:cstheme="minorHAnsi"/>
          <w:bCs/>
        </w:rPr>
        <w:t>.27</w:t>
      </w:r>
      <w:r w:rsidRPr="007C6FE6">
        <w:rPr>
          <w:rFonts w:cstheme="minorHAnsi"/>
          <w:bCs/>
        </w:rPr>
        <w:t>35</w:t>
      </w:r>
      <w:r>
        <w:rPr>
          <w:rFonts w:cstheme="minorHAnsi"/>
          <w:bCs/>
        </w:rPr>
        <w:t>/</w:t>
      </w:r>
      <w:r w:rsidRPr="007C6FE6">
        <w:rPr>
          <w:rFonts w:cstheme="minorHAnsi"/>
          <w:bCs/>
        </w:rPr>
        <w:t>99</w:t>
      </w:r>
      <w:r>
        <w:rPr>
          <w:rFonts w:cstheme="minorHAnsi"/>
          <w:bCs/>
        </w:rPr>
        <w:t>.</w:t>
      </w:r>
    </w:p>
    <w:p w:rsidR="00E250F4" w:rsidRDefault="00E250F4" w:rsidP="00EF627F">
      <w:pPr>
        <w:suppressAutoHyphens/>
        <w:spacing w:line="276" w:lineRule="auto"/>
        <w:ind w:firstLine="709"/>
        <w:contextualSpacing/>
        <w:jc w:val="both"/>
        <w:rPr>
          <w:rFonts w:cstheme="minorHAnsi"/>
          <w:bCs/>
        </w:rPr>
      </w:pPr>
      <w:r>
        <w:rPr>
          <w:rFonts w:cstheme="minorHAnsi"/>
          <w:bCs/>
        </w:rPr>
        <w:t>Μας λέτε ότι</w:t>
      </w:r>
      <w:r w:rsidRPr="007C6FE6">
        <w:rPr>
          <w:rFonts w:cstheme="minorHAnsi"/>
          <w:bCs/>
        </w:rPr>
        <w:t xml:space="preserve"> θέλετε να κάνετε πιο φιλική τη νομοθεσία για τη διαιτησία</w:t>
      </w:r>
      <w:r>
        <w:rPr>
          <w:rFonts w:cstheme="minorHAnsi"/>
          <w:bCs/>
        </w:rPr>
        <w:t xml:space="preserve"> γ</w:t>
      </w:r>
      <w:r w:rsidRPr="007C6FE6">
        <w:rPr>
          <w:rFonts w:cstheme="minorHAnsi"/>
          <w:bCs/>
        </w:rPr>
        <w:t xml:space="preserve">ια να </w:t>
      </w:r>
      <w:r w:rsidRPr="005E7A7D">
        <w:rPr>
          <w:rFonts w:cstheme="minorHAnsi"/>
          <w:bCs/>
        </w:rPr>
        <w:t xml:space="preserve">προσελκύσει </w:t>
      </w:r>
      <w:r w:rsidRPr="007C6FE6">
        <w:rPr>
          <w:rFonts w:cstheme="minorHAnsi"/>
          <w:bCs/>
        </w:rPr>
        <w:t>η χώρα ξένους επενδυτές</w:t>
      </w:r>
      <w:r>
        <w:rPr>
          <w:rFonts w:cstheme="minorHAnsi"/>
          <w:bCs/>
        </w:rPr>
        <w:t>,</w:t>
      </w:r>
      <w:r w:rsidRPr="007C6FE6">
        <w:rPr>
          <w:rFonts w:cstheme="minorHAnsi"/>
          <w:bCs/>
        </w:rPr>
        <w:t xml:space="preserve"> είναι αμφίβολο</w:t>
      </w:r>
      <w:r>
        <w:rPr>
          <w:rFonts w:cstheme="minorHAnsi"/>
          <w:bCs/>
        </w:rPr>
        <w:t>,</w:t>
      </w:r>
      <w:r w:rsidRPr="007C6FE6">
        <w:rPr>
          <w:rFonts w:cstheme="minorHAnsi"/>
          <w:bCs/>
        </w:rPr>
        <w:t xml:space="preserve"> </w:t>
      </w:r>
      <w:r>
        <w:rPr>
          <w:rFonts w:cstheme="minorHAnsi"/>
          <w:bCs/>
        </w:rPr>
        <w:t>όμως,</w:t>
      </w:r>
      <w:r w:rsidRPr="007C6FE6">
        <w:rPr>
          <w:rFonts w:cstheme="minorHAnsi"/>
          <w:bCs/>
        </w:rPr>
        <w:t xml:space="preserve"> ότι το έλλειμμα στις επενδύσεις και η οικονομία της χώρας </w:t>
      </w:r>
      <w:r>
        <w:rPr>
          <w:rFonts w:cstheme="minorHAnsi"/>
          <w:bCs/>
        </w:rPr>
        <w:t>μας</w:t>
      </w:r>
      <w:r w:rsidRPr="007C6FE6">
        <w:rPr>
          <w:rFonts w:cstheme="minorHAnsi"/>
          <w:bCs/>
        </w:rPr>
        <w:t xml:space="preserve"> γενικότερα</w:t>
      </w:r>
      <w:r>
        <w:rPr>
          <w:rFonts w:cstheme="minorHAnsi"/>
          <w:bCs/>
        </w:rPr>
        <w:t>, θα ανορθωθ</w:t>
      </w:r>
      <w:r w:rsidRPr="007C6FE6">
        <w:rPr>
          <w:rFonts w:cstheme="minorHAnsi"/>
          <w:bCs/>
        </w:rPr>
        <w:t>εί με αυτό τον τρόπο</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Σε κάθε περίπτωση</w:t>
      </w:r>
      <w:r w:rsidR="004E64E3">
        <w:rPr>
          <w:rFonts w:cstheme="minorHAnsi"/>
          <w:bCs/>
        </w:rPr>
        <w:t>,</w:t>
      </w:r>
      <w:r w:rsidRPr="007C6FE6">
        <w:rPr>
          <w:rFonts w:cstheme="minorHAnsi"/>
          <w:bCs/>
        </w:rPr>
        <w:t xml:space="preserve"> πρέπει η πολιτεία να μεριμνήσει για την πρόσβαση όλων των πολιτών</w:t>
      </w:r>
      <w:r>
        <w:rPr>
          <w:rFonts w:cstheme="minorHAnsi"/>
          <w:bCs/>
        </w:rPr>
        <w:t xml:space="preserve"> και</w:t>
      </w:r>
      <w:r w:rsidRPr="007C6FE6">
        <w:rPr>
          <w:rFonts w:cstheme="minorHAnsi"/>
          <w:bCs/>
        </w:rPr>
        <w:t xml:space="preserve"> ειδικά των ασθενέστερων σε όλα τα στάδ</w:t>
      </w:r>
      <w:r>
        <w:rPr>
          <w:rFonts w:cstheme="minorHAnsi"/>
          <w:bCs/>
        </w:rPr>
        <w:t>ιο της δικαιοσύνης και να επισπεύσ</w:t>
      </w:r>
      <w:r w:rsidRPr="007C6FE6">
        <w:rPr>
          <w:rFonts w:cstheme="minorHAnsi"/>
          <w:bCs/>
        </w:rPr>
        <w:t>ει</w:t>
      </w:r>
      <w:r>
        <w:rPr>
          <w:rFonts w:cstheme="minorHAnsi"/>
          <w:bCs/>
        </w:rPr>
        <w:t>,</w:t>
      </w:r>
      <w:r w:rsidRPr="007C6FE6">
        <w:rPr>
          <w:rFonts w:cstheme="minorHAnsi"/>
          <w:bCs/>
        </w:rPr>
        <w:t xml:space="preserve"> </w:t>
      </w:r>
      <w:r>
        <w:rPr>
          <w:rFonts w:cstheme="minorHAnsi"/>
          <w:bCs/>
        </w:rPr>
        <w:t>όπως είπε ο Εισηγητής της Νέας Δ</w:t>
      </w:r>
      <w:r w:rsidRPr="007C6FE6">
        <w:rPr>
          <w:rFonts w:cstheme="minorHAnsi"/>
          <w:bCs/>
        </w:rPr>
        <w:t>ημοκρατίας</w:t>
      </w:r>
      <w:r>
        <w:rPr>
          <w:rFonts w:cstheme="minorHAnsi"/>
          <w:bCs/>
        </w:rPr>
        <w:t>, τις αργ</w:t>
      </w:r>
      <w:r w:rsidRPr="007C6FE6">
        <w:rPr>
          <w:rFonts w:cstheme="minorHAnsi"/>
          <w:bCs/>
        </w:rPr>
        <w:t>όσ</w:t>
      </w:r>
      <w:r>
        <w:rPr>
          <w:rFonts w:cstheme="minorHAnsi"/>
          <w:bCs/>
        </w:rPr>
        <w:t>υρτε</w:t>
      </w:r>
      <w:r w:rsidRPr="007C6FE6">
        <w:rPr>
          <w:rFonts w:cstheme="minorHAnsi"/>
          <w:bCs/>
        </w:rPr>
        <w:t>ς διαδικασίες της δικαιοσύνης</w:t>
      </w:r>
      <w:r>
        <w:rPr>
          <w:rFonts w:cstheme="minorHAnsi"/>
          <w:bCs/>
        </w:rPr>
        <w:t>.</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 xml:space="preserve"> Το άρθρο 3 του νομοσχεδίου αναφέρεται στο πεδίο εφαρμογής</w:t>
      </w:r>
      <w:r>
        <w:rPr>
          <w:rFonts w:cstheme="minorHAnsi"/>
          <w:bCs/>
        </w:rPr>
        <w:t>,</w:t>
      </w:r>
      <w:r w:rsidRPr="007C6FE6">
        <w:rPr>
          <w:rFonts w:cstheme="minorHAnsi"/>
          <w:bCs/>
        </w:rPr>
        <w:t xml:space="preserve"> το οποίο και διευρύνεται σε σχέση με τον ανωτέρω νόμο</w:t>
      </w:r>
      <w:r>
        <w:rPr>
          <w:rFonts w:cstheme="minorHAnsi"/>
          <w:bCs/>
        </w:rPr>
        <w:t>. Στην Αιτιολογική Έ</w:t>
      </w:r>
      <w:r w:rsidRPr="007C6FE6">
        <w:rPr>
          <w:rFonts w:cstheme="minorHAnsi"/>
          <w:bCs/>
        </w:rPr>
        <w:t>κθεση του νομοσχεδίου για το συγκεκριμένο άρθρο</w:t>
      </w:r>
      <w:r>
        <w:rPr>
          <w:rFonts w:cstheme="minorHAnsi"/>
          <w:bCs/>
        </w:rPr>
        <w:t>,</w:t>
      </w:r>
      <w:r w:rsidRPr="007C6FE6">
        <w:rPr>
          <w:rFonts w:cstheme="minorHAnsi"/>
          <w:bCs/>
        </w:rPr>
        <w:t xml:space="preserve"> αναφέρεται ότι</w:t>
      </w:r>
      <w:r>
        <w:rPr>
          <w:rFonts w:cstheme="minorHAnsi"/>
          <w:bCs/>
        </w:rPr>
        <w:t xml:space="preserve"> στη διαδικασία αυτή υπάγονται ιδιωτικού και δ</w:t>
      </w:r>
      <w:r w:rsidRPr="007C6FE6">
        <w:rPr>
          <w:rFonts w:cstheme="minorHAnsi"/>
          <w:bCs/>
        </w:rPr>
        <w:t>ημοσίου δικαίου διαφορές</w:t>
      </w:r>
      <w:r>
        <w:rPr>
          <w:rFonts w:cstheme="minorHAnsi"/>
          <w:bCs/>
        </w:rPr>
        <w:t>.</w:t>
      </w:r>
      <w:r w:rsidRPr="007C6FE6">
        <w:rPr>
          <w:rFonts w:cstheme="minorHAnsi"/>
          <w:bCs/>
        </w:rPr>
        <w:t xml:space="preserve"> Θα θέλαμε κάποιες διευκρινίσεις για τις δημοσίου δικαίου διαφορές σε σχέση με τις συμφωνίες ή συμβάσεις που υπάγονται σε </w:t>
      </w:r>
      <w:r>
        <w:rPr>
          <w:rFonts w:cstheme="minorHAnsi"/>
          <w:bCs/>
        </w:rPr>
        <w:t xml:space="preserve">αυτή τη </w:t>
      </w:r>
      <w:r w:rsidRPr="007C6FE6">
        <w:rPr>
          <w:rFonts w:cstheme="minorHAnsi"/>
          <w:bCs/>
        </w:rPr>
        <w:t>διαιτησία</w:t>
      </w:r>
      <w:r>
        <w:rPr>
          <w:rFonts w:cstheme="minorHAnsi"/>
          <w:bCs/>
        </w:rPr>
        <w:t>.</w:t>
      </w:r>
      <w:r w:rsidRPr="007C6FE6">
        <w:rPr>
          <w:rFonts w:cstheme="minorHAnsi"/>
          <w:bCs/>
        </w:rPr>
        <w:t xml:space="preserve"> Σε κάθε περίπτωση</w:t>
      </w:r>
      <w:r w:rsidR="004E64E3">
        <w:rPr>
          <w:rFonts w:cstheme="minorHAnsi"/>
          <w:bCs/>
        </w:rPr>
        <w:t>,</w:t>
      </w:r>
      <w:r w:rsidRPr="007C6FE6">
        <w:rPr>
          <w:rFonts w:cstheme="minorHAnsi"/>
          <w:bCs/>
        </w:rPr>
        <w:t xml:space="preserve"> σε ό</w:t>
      </w:r>
      <w:r w:rsidR="004E64E3">
        <w:rPr>
          <w:rFonts w:cstheme="minorHAnsi"/>
          <w:bCs/>
        </w:rPr>
        <w:t>,</w:t>
      </w:r>
      <w:r w:rsidRPr="007C6FE6">
        <w:rPr>
          <w:rFonts w:cstheme="minorHAnsi"/>
          <w:bCs/>
        </w:rPr>
        <w:t>τι έχει να κάνει με το δημόσιο</w:t>
      </w:r>
      <w:r>
        <w:rPr>
          <w:rFonts w:cstheme="minorHAnsi"/>
          <w:bCs/>
        </w:rPr>
        <w:t>, πρέπει πάντα να τηρούνται οι Α</w:t>
      </w:r>
      <w:r w:rsidRPr="007C6FE6">
        <w:rPr>
          <w:rFonts w:cstheme="minorHAnsi"/>
          <w:bCs/>
        </w:rPr>
        <w:t>ρχές της διαφάνειας</w:t>
      </w:r>
      <w:r w:rsidR="004E64E3">
        <w:rPr>
          <w:rFonts w:cstheme="minorHAnsi"/>
          <w:bCs/>
        </w:rPr>
        <w:t>,</w:t>
      </w:r>
      <w:r w:rsidRPr="007C6FE6">
        <w:rPr>
          <w:rFonts w:cstheme="minorHAnsi"/>
          <w:bCs/>
        </w:rPr>
        <w:t xml:space="preserve"> του ελέγχου και της λογοδοσίας</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Σ</w:t>
      </w:r>
      <w:r>
        <w:rPr>
          <w:rFonts w:cstheme="minorHAnsi"/>
          <w:bCs/>
        </w:rPr>
        <w:t>ε ό</w:t>
      </w:r>
      <w:r w:rsidR="004E64E3">
        <w:rPr>
          <w:rFonts w:cstheme="minorHAnsi"/>
          <w:bCs/>
        </w:rPr>
        <w:t>,</w:t>
      </w:r>
      <w:r>
        <w:rPr>
          <w:rFonts w:cstheme="minorHAnsi"/>
          <w:bCs/>
        </w:rPr>
        <w:t xml:space="preserve">τι αφορά </w:t>
      </w:r>
      <w:r w:rsidRPr="007C6FE6">
        <w:rPr>
          <w:rFonts w:cstheme="minorHAnsi"/>
          <w:bCs/>
        </w:rPr>
        <w:t>το άρθρο 5</w:t>
      </w:r>
      <w:r>
        <w:rPr>
          <w:rFonts w:cstheme="minorHAnsi"/>
          <w:bCs/>
        </w:rPr>
        <w:t>,</w:t>
      </w:r>
      <w:r w:rsidRPr="00F42B2D">
        <w:rPr>
          <w:rFonts w:cstheme="minorHAnsi"/>
          <w:bCs/>
        </w:rPr>
        <w:t xml:space="preserve"> για τις γενικές αρχές.</w:t>
      </w:r>
      <w:r w:rsidRPr="007C6FE6">
        <w:rPr>
          <w:rFonts w:cstheme="minorHAnsi"/>
          <w:bCs/>
        </w:rPr>
        <w:t xml:space="preserve"> Πέραν της καλής πίστης</w:t>
      </w:r>
      <w:r w:rsidR="004E64E3">
        <w:rPr>
          <w:rFonts w:cstheme="minorHAnsi"/>
          <w:bCs/>
        </w:rPr>
        <w:t>, σημειώνετε</w:t>
      </w:r>
      <w:r w:rsidRPr="007C6FE6">
        <w:rPr>
          <w:rFonts w:cstheme="minorHAnsi"/>
          <w:bCs/>
        </w:rPr>
        <w:t xml:space="preserve"> ότι θα έπρεπ</w:t>
      </w:r>
      <w:r>
        <w:rPr>
          <w:rFonts w:cstheme="minorHAnsi"/>
          <w:bCs/>
        </w:rPr>
        <w:t>ε να αναφέρονται συγκεκριμένες Α</w:t>
      </w:r>
      <w:r w:rsidRPr="007C6FE6">
        <w:rPr>
          <w:rFonts w:cstheme="minorHAnsi"/>
          <w:bCs/>
        </w:rPr>
        <w:t>ρχές</w:t>
      </w:r>
      <w:r>
        <w:rPr>
          <w:rFonts w:cstheme="minorHAnsi"/>
          <w:bCs/>
        </w:rPr>
        <w:t>,</w:t>
      </w:r>
      <w:r w:rsidRPr="007C6FE6">
        <w:rPr>
          <w:rFonts w:cstheme="minorHAnsi"/>
          <w:bCs/>
        </w:rPr>
        <w:t xml:space="preserve"> για να είναι και πιο ορισμένη </w:t>
      </w:r>
      <w:r>
        <w:rPr>
          <w:rFonts w:cstheme="minorHAnsi"/>
          <w:bCs/>
        </w:rPr>
        <w:t xml:space="preserve">η </w:t>
      </w:r>
      <w:r w:rsidRPr="007C6FE6">
        <w:rPr>
          <w:rFonts w:cstheme="minorHAnsi"/>
          <w:bCs/>
        </w:rPr>
        <w:t>διάταξη</w:t>
      </w:r>
      <w:r>
        <w:rPr>
          <w:rFonts w:cstheme="minorHAnsi"/>
          <w:bCs/>
        </w:rPr>
        <w:t>.</w:t>
      </w:r>
      <w:r w:rsidRPr="007C6FE6">
        <w:rPr>
          <w:rFonts w:cstheme="minorHAnsi"/>
          <w:bCs/>
        </w:rPr>
        <w:t xml:space="preserve"> Άρα</w:t>
      </w:r>
      <w:r w:rsidR="004E64E3">
        <w:rPr>
          <w:rFonts w:cstheme="minorHAnsi"/>
          <w:bCs/>
        </w:rPr>
        <w:t>,</w:t>
      </w:r>
      <w:r w:rsidRPr="007C6FE6">
        <w:rPr>
          <w:rFonts w:cstheme="minorHAnsi"/>
          <w:bCs/>
        </w:rPr>
        <w:t xml:space="preserve"> και πιο δεσμευτική</w:t>
      </w:r>
      <w:r>
        <w:rPr>
          <w:rFonts w:cstheme="minorHAnsi"/>
          <w:bCs/>
        </w:rPr>
        <w:t>.</w:t>
      </w:r>
      <w:r w:rsidRPr="007C6FE6">
        <w:rPr>
          <w:rFonts w:cstheme="minorHAnsi"/>
          <w:bCs/>
        </w:rPr>
        <w:t xml:space="preserve"> Δεν αρκεί να γίνεται μια αόριστη παραπομπή στη διεθνή προέλευση του </w:t>
      </w:r>
      <w:r>
        <w:rPr>
          <w:rFonts w:cstheme="minorHAnsi"/>
          <w:bCs/>
        </w:rPr>
        <w:t>νόμου.</w:t>
      </w:r>
    </w:p>
    <w:p w:rsidR="00E250F4" w:rsidRDefault="00E250F4" w:rsidP="00EF627F">
      <w:pPr>
        <w:suppressAutoHyphens/>
        <w:spacing w:line="276" w:lineRule="auto"/>
        <w:ind w:firstLine="709"/>
        <w:contextualSpacing/>
        <w:jc w:val="both"/>
        <w:rPr>
          <w:rFonts w:cstheme="minorHAnsi"/>
          <w:bCs/>
        </w:rPr>
      </w:pPr>
      <w:r>
        <w:rPr>
          <w:rFonts w:cstheme="minorHAnsi"/>
          <w:bCs/>
        </w:rPr>
        <w:t xml:space="preserve">Στις </w:t>
      </w:r>
      <w:r w:rsidRPr="007C6FE6">
        <w:rPr>
          <w:rFonts w:cstheme="minorHAnsi"/>
          <w:bCs/>
        </w:rPr>
        <w:t>γνωστοπο</w:t>
      </w:r>
      <w:r>
        <w:rPr>
          <w:rFonts w:cstheme="minorHAnsi"/>
          <w:bCs/>
        </w:rPr>
        <w:t xml:space="preserve">ιήσεις του </w:t>
      </w:r>
      <w:r w:rsidRPr="007C6FE6">
        <w:rPr>
          <w:rFonts w:cstheme="minorHAnsi"/>
          <w:bCs/>
        </w:rPr>
        <w:t>άρθρο</w:t>
      </w:r>
      <w:r>
        <w:rPr>
          <w:rFonts w:cstheme="minorHAnsi"/>
          <w:bCs/>
        </w:rPr>
        <w:t>υ</w:t>
      </w:r>
      <w:r w:rsidRPr="007C6FE6">
        <w:rPr>
          <w:rFonts w:cstheme="minorHAnsi"/>
          <w:bCs/>
        </w:rPr>
        <w:t xml:space="preserve"> 6</w:t>
      </w:r>
      <w:r>
        <w:rPr>
          <w:rFonts w:cstheme="minorHAnsi"/>
          <w:bCs/>
        </w:rPr>
        <w:t>,</w:t>
      </w:r>
      <w:r w:rsidRPr="007C6FE6">
        <w:rPr>
          <w:rFonts w:cstheme="minorHAnsi"/>
          <w:bCs/>
        </w:rPr>
        <w:t xml:space="preserve"> προσ</w:t>
      </w:r>
      <w:r>
        <w:rPr>
          <w:rFonts w:cstheme="minorHAnsi"/>
          <w:bCs/>
        </w:rPr>
        <w:t>τίθεται η</w:t>
      </w:r>
      <w:r w:rsidRPr="007C6FE6">
        <w:rPr>
          <w:rFonts w:cstheme="minorHAnsi"/>
          <w:bCs/>
        </w:rPr>
        <w:t xml:space="preserve"> ηλεκτρονική διεύθυνση του παραλήπτη ως τρόπος παραλαβής εγγράφων</w:t>
      </w:r>
      <w:r>
        <w:rPr>
          <w:rFonts w:cstheme="minorHAnsi"/>
          <w:bCs/>
        </w:rPr>
        <w:t>.</w:t>
      </w:r>
      <w:r w:rsidRPr="007C6FE6">
        <w:rPr>
          <w:rFonts w:cstheme="minorHAnsi"/>
          <w:bCs/>
        </w:rPr>
        <w:t xml:space="preserve"> Επειδή πρόκειται για διεθνή διαιτησία</w:t>
      </w:r>
      <w:r>
        <w:rPr>
          <w:rFonts w:cstheme="minorHAnsi"/>
          <w:bCs/>
        </w:rPr>
        <w:t>,</w:t>
      </w:r>
      <w:r w:rsidRPr="007C6FE6">
        <w:rPr>
          <w:rFonts w:cstheme="minorHAnsi"/>
          <w:bCs/>
        </w:rPr>
        <w:t xml:space="preserve"> απαιτείται να έχει προσδιοριστεί συγκεκριμένα η ηλεκτρονική διεύθυνση κάθε μέρο</w:t>
      </w:r>
      <w:r>
        <w:rPr>
          <w:rFonts w:cstheme="minorHAnsi"/>
          <w:bCs/>
        </w:rPr>
        <w:t>υ</w:t>
      </w:r>
      <w:r w:rsidRPr="007C6FE6">
        <w:rPr>
          <w:rFonts w:cstheme="minorHAnsi"/>
          <w:bCs/>
        </w:rPr>
        <w:t>ς</w:t>
      </w:r>
      <w:r>
        <w:rPr>
          <w:rFonts w:cstheme="minorHAnsi"/>
          <w:bCs/>
        </w:rPr>
        <w:t xml:space="preserve"> κ</w:t>
      </w:r>
      <w:r w:rsidRPr="007C6FE6">
        <w:rPr>
          <w:rFonts w:cstheme="minorHAnsi"/>
          <w:bCs/>
        </w:rPr>
        <w:t>αι για τις διαδικασίες</w:t>
      </w:r>
      <w:r>
        <w:rPr>
          <w:rFonts w:cstheme="minorHAnsi"/>
          <w:bCs/>
        </w:rPr>
        <w:t>,</w:t>
      </w:r>
      <w:r w:rsidRPr="007C6FE6">
        <w:rPr>
          <w:rFonts w:cstheme="minorHAnsi"/>
          <w:bCs/>
        </w:rPr>
        <w:t xml:space="preserve"> χωρίς να υπάρχει </w:t>
      </w:r>
      <w:r>
        <w:rPr>
          <w:rFonts w:cstheme="minorHAnsi"/>
          <w:bCs/>
        </w:rPr>
        <w:t xml:space="preserve">η </w:t>
      </w:r>
      <w:r w:rsidRPr="007C6FE6">
        <w:rPr>
          <w:rFonts w:cstheme="minorHAnsi"/>
          <w:bCs/>
        </w:rPr>
        <w:t>πραγματική γνώση</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Για τον τύπο της συμφωνίας διαιτησίας που προβλέπει το άρθρο 10</w:t>
      </w:r>
      <w:r>
        <w:rPr>
          <w:rFonts w:cstheme="minorHAnsi"/>
          <w:bCs/>
        </w:rPr>
        <w:t>,</w:t>
      </w:r>
      <w:r w:rsidRPr="007C6FE6">
        <w:rPr>
          <w:rFonts w:cstheme="minorHAnsi"/>
          <w:bCs/>
        </w:rPr>
        <w:t xml:space="preserve"> λογίζονται ως έγγραφα</w:t>
      </w:r>
      <w:r>
        <w:rPr>
          <w:rFonts w:cstheme="minorHAnsi"/>
          <w:bCs/>
        </w:rPr>
        <w:t xml:space="preserve"> και διάφορα μέσα τηλεπικοινωνία</w:t>
      </w:r>
      <w:r w:rsidRPr="007C6FE6">
        <w:rPr>
          <w:rFonts w:cstheme="minorHAnsi"/>
          <w:bCs/>
        </w:rPr>
        <w:t>ς που καταγράφουν τη συμφωνία</w:t>
      </w:r>
      <w:r>
        <w:rPr>
          <w:rFonts w:cstheme="minorHAnsi"/>
          <w:bCs/>
        </w:rPr>
        <w:t>,</w:t>
      </w:r>
      <w:r w:rsidRPr="007C6FE6">
        <w:rPr>
          <w:rFonts w:cstheme="minorHAnsi"/>
          <w:bCs/>
        </w:rPr>
        <w:t xml:space="preserve"> αλλά και </w:t>
      </w:r>
      <w:r>
        <w:rPr>
          <w:rFonts w:cstheme="minorHAnsi"/>
          <w:bCs/>
        </w:rPr>
        <w:t xml:space="preserve">η </w:t>
      </w:r>
      <w:r w:rsidRPr="007C6FE6">
        <w:rPr>
          <w:rFonts w:cstheme="minorHAnsi"/>
          <w:bCs/>
        </w:rPr>
        <w:t>ηλεκτρονική καταγραφή</w:t>
      </w:r>
      <w:r>
        <w:rPr>
          <w:rFonts w:cstheme="minorHAnsi"/>
          <w:bCs/>
        </w:rPr>
        <w:t>,</w:t>
      </w:r>
      <w:r w:rsidRPr="007C6FE6">
        <w:rPr>
          <w:rFonts w:cstheme="minorHAnsi"/>
          <w:bCs/>
        </w:rPr>
        <w:t xml:space="preserve"> με την προϋπόθεση της διαπίστωσης προέλευσης</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Η αλήθεια είναι ότι οι ψηφιακές συναλλαγές</w:t>
      </w:r>
      <w:r w:rsidR="004E64E3">
        <w:rPr>
          <w:rFonts w:cstheme="minorHAnsi"/>
          <w:bCs/>
        </w:rPr>
        <w:t xml:space="preserve"> </w:t>
      </w:r>
      <w:r w:rsidRPr="007C6FE6">
        <w:rPr>
          <w:rFonts w:cstheme="minorHAnsi"/>
          <w:bCs/>
        </w:rPr>
        <w:t>έχουν αυξηθεί πάρα πολύ και γι</w:t>
      </w:r>
      <w:r>
        <w:rPr>
          <w:rFonts w:cstheme="minorHAnsi"/>
          <w:bCs/>
        </w:rPr>
        <w:t>’</w:t>
      </w:r>
      <w:r w:rsidRPr="007C6FE6">
        <w:rPr>
          <w:rFonts w:cstheme="minorHAnsi"/>
          <w:bCs/>
        </w:rPr>
        <w:t xml:space="preserve"> αυτό θα πρέπει και η πολιτεία να έχει θεσπίσει το κατάλληλο πλαίσιο και τις δικλείδες ασφαλείας</w:t>
      </w:r>
      <w:r>
        <w:rPr>
          <w:rFonts w:cstheme="minorHAnsi"/>
          <w:bCs/>
        </w:rPr>
        <w:t>,</w:t>
      </w:r>
      <w:r w:rsidRPr="007C6FE6">
        <w:rPr>
          <w:rFonts w:cstheme="minorHAnsi"/>
          <w:bCs/>
        </w:rPr>
        <w:t xml:space="preserve"> για ένα σύγχρονο και ασφαλές ψηφιακό περιβάλλον</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Σε σχέση με</w:t>
      </w:r>
      <w:r>
        <w:rPr>
          <w:rFonts w:cstheme="minorHAnsi"/>
          <w:bCs/>
        </w:rPr>
        <w:t xml:space="preserve"> τον ορισμό των διαιτητών, </w:t>
      </w:r>
      <w:r w:rsidRPr="007C6FE6">
        <w:rPr>
          <w:rFonts w:cstheme="minorHAnsi"/>
          <w:bCs/>
        </w:rPr>
        <w:t>άρθρο 15</w:t>
      </w:r>
      <w:r>
        <w:rPr>
          <w:rFonts w:cstheme="minorHAnsi"/>
          <w:bCs/>
        </w:rPr>
        <w:t>,</w:t>
      </w:r>
      <w:r w:rsidRPr="007C6FE6">
        <w:rPr>
          <w:rFonts w:cstheme="minorHAnsi"/>
          <w:bCs/>
        </w:rPr>
        <w:t xml:space="preserve"> θα έπρεπε να αναφέρονται τα κριτήρια επιλεξιμότητας που συνάδουν με έναν ανεξάρτητο και </w:t>
      </w:r>
      <w:r>
        <w:rPr>
          <w:rFonts w:cstheme="minorHAnsi"/>
          <w:bCs/>
        </w:rPr>
        <w:t xml:space="preserve">ένα </w:t>
      </w:r>
      <w:r w:rsidRPr="007C6FE6">
        <w:rPr>
          <w:rFonts w:cstheme="minorHAnsi"/>
          <w:bCs/>
        </w:rPr>
        <w:t>αμερόληπτο διαιτητή</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Το άρθρο 20</w:t>
      </w:r>
      <w:r>
        <w:rPr>
          <w:rFonts w:cstheme="minorHAnsi"/>
          <w:bCs/>
        </w:rPr>
        <w:t>,</w:t>
      </w:r>
      <w:r w:rsidRPr="007C6FE6">
        <w:rPr>
          <w:rFonts w:cstheme="minorHAnsi"/>
          <w:bCs/>
        </w:rPr>
        <w:t xml:space="preserve"> προβλέπει σχετικά με την παράλειψη </w:t>
      </w:r>
      <w:r>
        <w:rPr>
          <w:rFonts w:cstheme="minorHAnsi"/>
          <w:bCs/>
        </w:rPr>
        <w:t xml:space="preserve">ή </w:t>
      </w:r>
      <w:r w:rsidRPr="007C6FE6">
        <w:rPr>
          <w:rFonts w:cstheme="minorHAnsi"/>
          <w:bCs/>
        </w:rPr>
        <w:t>αδυναμία εκπλήρωσης καθηκόντων διαιτητή</w:t>
      </w:r>
      <w:r>
        <w:rPr>
          <w:rFonts w:cstheme="minorHAnsi"/>
          <w:bCs/>
        </w:rPr>
        <w:t>.</w:t>
      </w:r>
      <w:r w:rsidRPr="007C6FE6">
        <w:rPr>
          <w:rFonts w:cstheme="minorHAnsi"/>
          <w:bCs/>
        </w:rPr>
        <w:t xml:space="preserve"> </w:t>
      </w:r>
      <w:r>
        <w:rPr>
          <w:rFonts w:cstheme="minorHAnsi"/>
          <w:bCs/>
        </w:rPr>
        <w:t>Εδ</w:t>
      </w:r>
      <w:r w:rsidRPr="007C6FE6">
        <w:rPr>
          <w:rFonts w:cstheme="minorHAnsi"/>
          <w:bCs/>
        </w:rPr>
        <w:t>ώ</w:t>
      </w:r>
      <w:r w:rsidR="004E64E3">
        <w:rPr>
          <w:rFonts w:cstheme="minorHAnsi"/>
          <w:bCs/>
        </w:rPr>
        <w:t>,</w:t>
      </w:r>
      <w:r w:rsidRPr="007C6FE6">
        <w:rPr>
          <w:rFonts w:cstheme="minorHAnsi"/>
          <w:bCs/>
        </w:rPr>
        <w:t xml:space="preserve"> όσα προβλέπονται</w:t>
      </w:r>
      <w:r>
        <w:rPr>
          <w:rFonts w:cstheme="minorHAnsi"/>
          <w:bCs/>
        </w:rPr>
        <w:t>,</w:t>
      </w:r>
      <w:r w:rsidRPr="007C6FE6">
        <w:rPr>
          <w:rFonts w:cstheme="minorHAnsi"/>
          <w:bCs/>
        </w:rPr>
        <w:t xml:space="preserve"> εφαρμόζονται με την επιφύλαξη </w:t>
      </w:r>
      <w:r>
        <w:rPr>
          <w:rFonts w:cstheme="minorHAnsi"/>
          <w:bCs/>
        </w:rPr>
        <w:t xml:space="preserve">της </w:t>
      </w:r>
      <w:r w:rsidRPr="007C6FE6">
        <w:rPr>
          <w:rFonts w:cstheme="minorHAnsi"/>
          <w:bCs/>
        </w:rPr>
        <w:t>διαφορετικής συμφωνίας των μερών</w:t>
      </w:r>
      <w:r>
        <w:rPr>
          <w:rFonts w:cstheme="minorHAnsi"/>
          <w:bCs/>
        </w:rPr>
        <w:t>.</w:t>
      </w:r>
      <w:r w:rsidRPr="007C6FE6">
        <w:rPr>
          <w:rFonts w:cstheme="minorHAnsi"/>
          <w:bCs/>
        </w:rPr>
        <w:t xml:space="preserve"> Αυτή η επιφύλαξη δεν υπάρχει στο νόμο του </w:t>
      </w:r>
      <w:r>
        <w:rPr>
          <w:rFonts w:cstheme="minorHAnsi"/>
          <w:bCs/>
        </w:rPr>
        <w:t>19</w:t>
      </w:r>
      <w:r w:rsidRPr="007C6FE6">
        <w:rPr>
          <w:rFonts w:cstheme="minorHAnsi"/>
          <w:bCs/>
        </w:rPr>
        <w:t>99</w:t>
      </w:r>
      <w:r>
        <w:rPr>
          <w:rFonts w:cstheme="minorHAnsi"/>
          <w:bCs/>
        </w:rPr>
        <w:t>.</w:t>
      </w:r>
      <w:r w:rsidRPr="007C6FE6">
        <w:rPr>
          <w:rFonts w:cstheme="minorHAnsi"/>
          <w:bCs/>
        </w:rPr>
        <w:t xml:space="preserve"> Εδώ πρόκειται για περιπτώσεις πραγματικής </w:t>
      </w:r>
      <w:r>
        <w:rPr>
          <w:rFonts w:cstheme="minorHAnsi"/>
          <w:bCs/>
        </w:rPr>
        <w:t xml:space="preserve">ή </w:t>
      </w:r>
      <w:r w:rsidRPr="007C6FE6">
        <w:rPr>
          <w:rFonts w:cstheme="minorHAnsi"/>
          <w:bCs/>
        </w:rPr>
        <w:t>νομικής αδυναμίας</w:t>
      </w:r>
      <w:r>
        <w:rPr>
          <w:rFonts w:cstheme="minorHAnsi"/>
          <w:bCs/>
        </w:rPr>
        <w:t>.</w:t>
      </w:r>
      <w:r w:rsidRPr="007C6FE6">
        <w:rPr>
          <w:rFonts w:cstheme="minorHAnsi"/>
          <w:bCs/>
        </w:rPr>
        <w:t xml:space="preserve"> Με ποια κριτήρια μπορούν ν</w:t>
      </w:r>
      <w:r>
        <w:rPr>
          <w:rFonts w:cstheme="minorHAnsi"/>
          <w:bCs/>
        </w:rPr>
        <w:t>α αποφασίσουν διαφορετικά τα μέρ</w:t>
      </w:r>
      <w:r w:rsidRPr="007C6FE6">
        <w:rPr>
          <w:rFonts w:cstheme="minorHAnsi"/>
          <w:bCs/>
        </w:rPr>
        <w:t>η</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Σε σχέση με το άρθρο 21</w:t>
      </w:r>
      <w:r>
        <w:rPr>
          <w:rFonts w:cstheme="minorHAnsi"/>
          <w:bCs/>
        </w:rPr>
        <w:t>. Το άρθρο 15 του νομοσχεδίου 2735/19</w:t>
      </w:r>
      <w:r w:rsidRPr="007C6FE6">
        <w:rPr>
          <w:rFonts w:cstheme="minorHAnsi"/>
          <w:bCs/>
        </w:rPr>
        <w:t xml:space="preserve">99 προβλέπει το </w:t>
      </w:r>
      <w:r>
        <w:rPr>
          <w:rFonts w:cstheme="minorHAnsi"/>
          <w:bCs/>
        </w:rPr>
        <w:t>Διαιτητικό Δ</w:t>
      </w:r>
      <w:r w:rsidRPr="007C6FE6">
        <w:rPr>
          <w:rFonts w:cstheme="minorHAnsi"/>
          <w:bCs/>
        </w:rPr>
        <w:t>ικαστήριο</w:t>
      </w:r>
      <w:r w:rsidR="004E64E3">
        <w:rPr>
          <w:rFonts w:cstheme="minorHAnsi"/>
          <w:bCs/>
        </w:rPr>
        <w:t>,</w:t>
      </w:r>
      <w:r w:rsidRPr="007C6FE6">
        <w:rPr>
          <w:rFonts w:cstheme="minorHAnsi"/>
          <w:bCs/>
        </w:rPr>
        <w:t xml:space="preserve"> υπό τη νέα του σύνθεση</w:t>
      </w:r>
      <w:r>
        <w:rPr>
          <w:rFonts w:cstheme="minorHAnsi"/>
          <w:bCs/>
        </w:rPr>
        <w:t>,</w:t>
      </w:r>
      <w:r w:rsidRPr="007C6FE6">
        <w:rPr>
          <w:rFonts w:cstheme="minorHAnsi"/>
          <w:bCs/>
        </w:rPr>
        <w:t xml:space="preserve"> αποφασίζει ομόφωνα αν η διαδικασία θα συνεχιστεί από το σημείο κατά το οποίο διακόπηκε εξαιτίας της παύσης εντολής του </w:t>
      </w:r>
      <w:r>
        <w:rPr>
          <w:rFonts w:cstheme="minorHAnsi"/>
          <w:bCs/>
        </w:rPr>
        <w:t xml:space="preserve">διαιτητή, </w:t>
      </w:r>
      <w:r w:rsidRPr="007C6FE6">
        <w:rPr>
          <w:rFonts w:cstheme="minorHAnsi"/>
          <w:bCs/>
        </w:rPr>
        <w:t>οποίος αντικαταστάθηκε</w:t>
      </w:r>
      <w:r>
        <w:rPr>
          <w:rFonts w:cstheme="minorHAnsi"/>
          <w:bCs/>
        </w:rPr>
        <w:t>,</w:t>
      </w:r>
      <w:r w:rsidRPr="007C6FE6">
        <w:rPr>
          <w:rFonts w:cstheme="minorHAnsi"/>
          <w:bCs/>
        </w:rPr>
        <w:t xml:space="preserve"> εκτός αν τα μέρη αποφασίσουν για το ζήτημα αυτό</w:t>
      </w:r>
      <w:r>
        <w:rPr>
          <w:rFonts w:cstheme="minorHAnsi"/>
          <w:bCs/>
        </w:rPr>
        <w:t>.</w:t>
      </w:r>
      <w:r w:rsidRPr="007C6FE6">
        <w:rPr>
          <w:rFonts w:cstheme="minorHAnsi"/>
          <w:bCs/>
        </w:rPr>
        <w:t xml:space="preserve"> Με </w:t>
      </w:r>
      <w:r w:rsidRPr="007C6FE6">
        <w:rPr>
          <w:rFonts w:cstheme="minorHAnsi"/>
          <w:bCs/>
        </w:rPr>
        <w:lastRenderedPageBreak/>
        <w:t>τη νέα διάταξη</w:t>
      </w:r>
      <w:r>
        <w:rPr>
          <w:rFonts w:cstheme="minorHAnsi"/>
          <w:bCs/>
        </w:rPr>
        <w:t>,</w:t>
      </w:r>
      <w:r w:rsidRPr="007C6FE6">
        <w:rPr>
          <w:rFonts w:cstheme="minorHAnsi"/>
          <w:bCs/>
        </w:rPr>
        <w:t xml:space="preserve"> λοιπόν</w:t>
      </w:r>
      <w:r>
        <w:rPr>
          <w:rFonts w:cstheme="minorHAnsi"/>
          <w:bCs/>
        </w:rPr>
        <w:t>,</w:t>
      </w:r>
      <w:r w:rsidRPr="007C6FE6">
        <w:rPr>
          <w:rFonts w:cstheme="minorHAnsi"/>
          <w:bCs/>
        </w:rPr>
        <w:t xml:space="preserve"> του νομοσχεδίου για αντικατάσταση</w:t>
      </w:r>
      <w:r>
        <w:rPr>
          <w:rFonts w:cstheme="minorHAnsi"/>
          <w:bCs/>
        </w:rPr>
        <w:t xml:space="preserve"> διαιτητή,</w:t>
      </w:r>
      <w:r w:rsidRPr="007C6FE6">
        <w:rPr>
          <w:rFonts w:cstheme="minorHAnsi"/>
          <w:bCs/>
        </w:rPr>
        <w:t xml:space="preserve"> δεν επαναλαμβάνεται η προϋπόθεση της ομόφωνης απόφασης του διαιτητικού δικαστηρίου</w:t>
      </w:r>
      <w:r>
        <w:rPr>
          <w:rFonts w:cstheme="minorHAnsi"/>
          <w:bCs/>
        </w:rPr>
        <w:t>,</w:t>
      </w:r>
      <w:r w:rsidRPr="007C6FE6">
        <w:rPr>
          <w:rFonts w:cstheme="minorHAnsi"/>
          <w:bCs/>
        </w:rPr>
        <w:t xml:space="preserve"> ως λόγω της αλλαγής </w:t>
      </w:r>
      <w:r>
        <w:rPr>
          <w:rFonts w:cstheme="minorHAnsi"/>
          <w:bCs/>
        </w:rPr>
        <w:t>αυτής,</w:t>
      </w:r>
      <w:r w:rsidRPr="007C6FE6">
        <w:rPr>
          <w:rFonts w:cstheme="minorHAnsi"/>
          <w:bCs/>
        </w:rPr>
        <w:t xml:space="preserve"> αναφέρεται την αποφυγή παρέκκλισης της διαδικασίας</w:t>
      </w:r>
      <w:r>
        <w:rPr>
          <w:rFonts w:cstheme="minorHAnsi"/>
          <w:bCs/>
        </w:rPr>
        <w:t>.</w:t>
      </w:r>
      <w:r w:rsidR="004E64E3">
        <w:rPr>
          <w:rFonts w:cstheme="minorHAnsi"/>
          <w:bCs/>
        </w:rPr>
        <w:t xml:space="preserve"> Η ομόφωνη, όμως,</w:t>
      </w:r>
      <w:r w:rsidRPr="007C6FE6">
        <w:rPr>
          <w:rFonts w:cstheme="minorHAnsi"/>
          <w:bCs/>
        </w:rPr>
        <w:t xml:space="preserve"> απόφαση</w:t>
      </w:r>
      <w:r>
        <w:rPr>
          <w:rFonts w:cstheme="minorHAnsi"/>
          <w:bCs/>
        </w:rPr>
        <w:t>,</w:t>
      </w:r>
      <w:r w:rsidRPr="007C6FE6">
        <w:rPr>
          <w:rFonts w:cstheme="minorHAnsi"/>
          <w:bCs/>
        </w:rPr>
        <w:t xml:space="preserve"> έχει να κάνει με τη σύνθεση του δικαστηρίου</w:t>
      </w:r>
      <w:r w:rsidR="004E64E3">
        <w:rPr>
          <w:rFonts w:cstheme="minorHAnsi"/>
          <w:bCs/>
        </w:rPr>
        <w:t>,</w:t>
      </w:r>
      <w:r>
        <w:rPr>
          <w:rFonts w:cstheme="minorHAnsi"/>
          <w:bCs/>
        </w:rPr>
        <w:t xml:space="preserve"> α</w:t>
      </w:r>
      <w:r w:rsidRPr="007C6FE6">
        <w:rPr>
          <w:rFonts w:cstheme="minorHAnsi"/>
          <w:bCs/>
        </w:rPr>
        <w:t>λλά και με την έκδοση της απόφασης</w:t>
      </w:r>
      <w:r>
        <w:rPr>
          <w:rFonts w:cstheme="minorHAnsi"/>
          <w:bCs/>
        </w:rPr>
        <w:t>,</w:t>
      </w:r>
      <w:r w:rsidRPr="007C6FE6">
        <w:rPr>
          <w:rFonts w:cstheme="minorHAnsi"/>
          <w:bCs/>
        </w:rPr>
        <w:t xml:space="preserve"> με βάση τις αρχές της α</w:t>
      </w:r>
      <w:r>
        <w:rPr>
          <w:rFonts w:cstheme="minorHAnsi"/>
          <w:bCs/>
        </w:rPr>
        <w:t xml:space="preserve">μεροληψίας και της καλής πίστης. </w:t>
      </w:r>
      <w:r w:rsidRPr="007C6FE6">
        <w:rPr>
          <w:rFonts w:cstheme="minorHAnsi"/>
          <w:bCs/>
        </w:rPr>
        <w:t>Σε κάτι τόσο σημαντικό</w:t>
      </w:r>
      <w:r>
        <w:rPr>
          <w:rFonts w:cstheme="minorHAnsi"/>
          <w:bCs/>
        </w:rPr>
        <w:t>,</w:t>
      </w:r>
      <w:r w:rsidRPr="007C6FE6">
        <w:rPr>
          <w:rFonts w:cstheme="minorHAnsi"/>
          <w:bCs/>
        </w:rPr>
        <w:t xml:space="preserve"> θεωρούμε ότι δεν μπορεί να υπάρχουν διαφορετικές γνώμες μεταξύ των μελών του δικαστηρίου</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Pr>
          <w:rFonts w:cstheme="minorHAnsi"/>
          <w:bCs/>
        </w:rPr>
        <w:t xml:space="preserve">Με </w:t>
      </w:r>
      <w:r w:rsidRPr="007C6FE6">
        <w:rPr>
          <w:rFonts w:cstheme="minorHAnsi"/>
          <w:bCs/>
        </w:rPr>
        <w:t>το άρθρο 22</w:t>
      </w:r>
      <w:r>
        <w:rPr>
          <w:rFonts w:cstheme="minorHAnsi"/>
          <w:bCs/>
        </w:rPr>
        <w:t>,</w:t>
      </w:r>
      <w:r w:rsidRPr="007C6FE6">
        <w:rPr>
          <w:rFonts w:cstheme="minorHAnsi"/>
          <w:bCs/>
        </w:rPr>
        <w:t xml:space="preserve"> προβλέπε</w:t>
      </w:r>
      <w:r>
        <w:rPr>
          <w:rFonts w:cstheme="minorHAnsi"/>
          <w:bCs/>
        </w:rPr>
        <w:t>ι</w:t>
      </w:r>
      <w:r w:rsidRPr="007C6FE6">
        <w:rPr>
          <w:rFonts w:cstheme="minorHAnsi"/>
          <w:bCs/>
        </w:rPr>
        <w:t xml:space="preserve"> </w:t>
      </w:r>
      <w:r>
        <w:rPr>
          <w:rFonts w:cstheme="minorHAnsi"/>
          <w:bCs/>
        </w:rPr>
        <w:t>ότι ο διαιτητής</w:t>
      </w:r>
      <w:r w:rsidR="004E64E3">
        <w:rPr>
          <w:rFonts w:cstheme="minorHAnsi"/>
          <w:bCs/>
        </w:rPr>
        <w:t>,</w:t>
      </w:r>
      <w:r>
        <w:rPr>
          <w:rFonts w:cstheme="minorHAnsi"/>
          <w:bCs/>
        </w:rPr>
        <w:t xml:space="preserve"> </w:t>
      </w:r>
      <w:r w:rsidRPr="007C6FE6">
        <w:rPr>
          <w:rFonts w:cstheme="minorHAnsi"/>
          <w:bCs/>
        </w:rPr>
        <w:t>κατά την εκπλήρωση των καθηκόντων του</w:t>
      </w:r>
      <w:r>
        <w:rPr>
          <w:rFonts w:cstheme="minorHAnsi"/>
          <w:bCs/>
        </w:rPr>
        <w:t>,</w:t>
      </w:r>
      <w:r w:rsidRPr="007C6FE6">
        <w:rPr>
          <w:rFonts w:cstheme="minorHAnsi"/>
          <w:bCs/>
        </w:rPr>
        <w:t xml:space="preserve"> ευθύνεται </w:t>
      </w:r>
      <w:r>
        <w:rPr>
          <w:rFonts w:cstheme="minorHAnsi"/>
          <w:bCs/>
        </w:rPr>
        <w:t>μόνο για δ</w:t>
      </w:r>
      <w:r w:rsidRPr="007C6FE6">
        <w:rPr>
          <w:rFonts w:cstheme="minorHAnsi"/>
          <w:bCs/>
        </w:rPr>
        <w:t>όλο και για βαριά αμέλεια</w:t>
      </w:r>
      <w:r>
        <w:rPr>
          <w:rFonts w:cstheme="minorHAnsi"/>
          <w:bCs/>
        </w:rPr>
        <w:t>.</w:t>
      </w:r>
      <w:r w:rsidRPr="007C6FE6">
        <w:rPr>
          <w:rFonts w:cstheme="minorHAnsi"/>
          <w:bCs/>
        </w:rPr>
        <w:t xml:space="preserve"> Βλέπουμε ότι σε άλλα άρθρα του νομοσχεδίου επικαλείστε τον πρωτότυπο νόμο</w:t>
      </w:r>
      <w:r>
        <w:rPr>
          <w:rFonts w:cstheme="minorHAnsi"/>
          <w:bCs/>
        </w:rPr>
        <w:t>, σ</w:t>
      </w:r>
      <w:r w:rsidRPr="007C6FE6">
        <w:rPr>
          <w:rFonts w:cstheme="minorHAnsi"/>
          <w:bCs/>
        </w:rPr>
        <w:t>ε άλλα επαναλαμβάνε</w:t>
      </w:r>
      <w:r>
        <w:rPr>
          <w:rFonts w:cstheme="minorHAnsi"/>
          <w:bCs/>
        </w:rPr>
        <w:t>τε</w:t>
      </w:r>
      <w:r w:rsidRPr="007C6FE6">
        <w:rPr>
          <w:rFonts w:cstheme="minorHAnsi"/>
          <w:bCs/>
        </w:rPr>
        <w:t xml:space="preserve"> τις διατάξεις της ισχύουσας νομοθεσίας</w:t>
      </w:r>
      <w:r>
        <w:rPr>
          <w:rFonts w:cstheme="minorHAnsi"/>
          <w:bCs/>
        </w:rPr>
        <w:t xml:space="preserve"> και σε άλλα τις διατάξεις του Κώδικα Πολιτικής Δ</w:t>
      </w:r>
      <w:r w:rsidRPr="007C6FE6">
        <w:rPr>
          <w:rFonts w:cstheme="minorHAnsi"/>
          <w:bCs/>
        </w:rPr>
        <w:t>ικονομίας</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Αφού</w:t>
      </w:r>
      <w:r>
        <w:rPr>
          <w:rFonts w:cstheme="minorHAnsi"/>
          <w:bCs/>
        </w:rPr>
        <w:t>,</w:t>
      </w:r>
      <w:r w:rsidRPr="007C6FE6">
        <w:rPr>
          <w:rFonts w:cstheme="minorHAnsi"/>
          <w:bCs/>
        </w:rPr>
        <w:t xml:space="preserve"> λοιπόν</w:t>
      </w:r>
      <w:r>
        <w:rPr>
          <w:rFonts w:cstheme="minorHAnsi"/>
          <w:bCs/>
        </w:rPr>
        <w:t>,</w:t>
      </w:r>
      <w:r w:rsidRPr="007C6FE6">
        <w:rPr>
          <w:rFonts w:cstheme="minorHAnsi"/>
          <w:bCs/>
        </w:rPr>
        <w:t xml:space="preserve"> φέρετε έναν καινούργιο νόμο με τόσες πολλές καινοτομίες</w:t>
      </w:r>
      <w:r>
        <w:rPr>
          <w:rFonts w:cstheme="minorHAnsi"/>
          <w:bCs/>
        </w:rPr>
        <w:t>,</w:t>
      </w:r>
      <w:r w:rsidRPr="007C6FE6">
        <w:rPr>
          <w:rFonts w:cstheme="minorHAnsi"/>
          <w:bCs/>
        </w:rPr>
        <w:t xml:space="preserve"> όπως λέτε</w:t>
      </w:r>
      <w:r>
        <w:rPr>
          <w:rFonts w:cstheme="minorHAnsi"/>
          <w:bCs/>
        </w:rPr>
        <w:t>,</w:t>
      </w:r>
      <w:r w:rsidRPr="007C6FE6">
        <w:rPr>
          <w:rFonts w:cstheme="minorHAnsi"/>
          <w:bCs/>
        </w:rPr>
        <w:t xml:space="preserve"> γιατί περιόριζε την ευθύνη των διαιτητών</w:t>
      </w:r>
      <w:r>
        <w:rPr>
          <w:rFonts w:cstheme="minorHAnsi"/>
          <w:bCs/>
        </w:rPr>
        <w:t xml:space="preserve"> και</w:t>
      </w:r>
      <w:r w:rsidRPr="007C6FE6">
        <w:rPr>
          <w:rFonts w:cstheme="minorHAnsi"/>
          <w:bCs/>
        </w:rPr>
        <w:t xml:space="preserve"> από τη στιγμή μάλιστα που γίνεται πιο ευρύ το πεδίο έκτασης αυτής της διαιτησίας</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Σε</w:t>
      </w:r>
      <w:r>
        <w:rPr>
          <w:rFonts w:cstheme="minorHAnsi"/>
          <w:bCs/>
        </w:rPr>
        <w:t xml:space="preserve"> σχέση</w:t>
      </w:r>
      <w:r w:rsidR="004E64E3">
        <w:rPr>
          <w:rFonts w:cstheme="minorHAnsi"/>
          <w:bCs/>
        </w:rPr>
        <w:t>,</w:t>
      </w:r>
      <w:r>
        <w:rPr>
          <w:rFonts w:cstheme="minorHAnsi"/>
          <w:bCs/>
        </w:rPr>
        <w:t xml:space="preserve"> τώρα</w:t>
      </w:r>
      <w:r w:rsidR="004E64E3">
        <w:rPr>
          <w:rFonts w:cstheme="minorHAnsi"/>
          <w:bCs/>
        </w:rPr>
        <w:t>,</w:t>
      </w:r>
      <w:r>
        <w:rPr>
          <w:rFonts w:cstheme="minorHAnsi"/>
          <w:bCs/>
        </w:rPr>
        <w:t xml:space="preserve"> με την απόφαση του Διαιτητικού Δ</w:t>
      </w:r>
      <w:r w:rsidRPr="007C6FE6">
        <w:rPr>
          <w:rFonts w:cstheme="minorHAnsi"/>
          <w:bCs/>
        </w:rPr>
        <w:t>ικαστηρίου</w:t>
      </w:r>
      <w:r>
        <w:rPr>
          <w:rFonts w:cstheme="minorHAnsi"/>
          <w:bCs/>
        </w:rPr>
        <w:t>, αναφέρεται στην Α</w:t>
      </w:r>
      <w:r w:rsidRPr="007C6FE6">
        <w:rPr>
          <w:rFonts w:cstheme="minorHAnsi"/>
          <w:bCs/>
        </w:rPr>
        <w:t>ιτιολογ</w:t>
      </w:r>
      <w:r>
        <w:rPr>
          <w:rFonts w:cstheme="minorHAnsi"/>
          <w:bCs/>
        </w:rPr>
        <w:t>ική Έ</w:t>
      </w:r>
      <w:r w:rsidRPr="007C6FE6">
        <w:rPr>
          <w:rFonts w:cstheme="minorHAnsi"/>
          <w:bCs/>
        </w:rPr>
        <w:t>κθεση ότι η διαιτησία αποτελεί θεσμό ε</w:t>
      </w:r>
      <w:r>
        <w:rPr>
          <w:rFonts w:cstheme="minorHAnsi"/>
          <w:bCs/>
        </w:rPr>
        <w:t xml:space="preserve">πίλυσης διαφορών απολύτως </w:t>
      </w:r>
      <w:proofErr w:type="spellStart"/>
      <w:r>
        <w:rPr>
          <w:rFonts w:cstheme="minorHAnsi"/>
          <w:bCs/>
        </w:rPr>
        <w:t>ισοσθενή</w:t>
      </w:r>
      <w:proofErr w:type="spellEnd"/>
      <w:r w:rsidRPr="007C6FE6">
        <w:rPr>
          <w:rFonts w:cstheme="minorHAnsi"/>
          <w:bCs/>
        </w:rPr>
        <w:t xml:space="preserve"> προς την πολιτειακή δικαιοδοσία</w:t>
      </w:r>
      <w:r>
        <w:rPr>
          <w:rFonts w:cstheme="minorHAnsi"/>
          <w:bCs/>
        </w:rPr>
        <w:t>.</w:t>
      </w:r>
      <w:r w:rsidRPr="007C6FE6">
        <w:rPr>
          <w:rFonts w:cstheme="minorHAnsi"/>
          <w:bCs/>
        </w:rPr>
        <w:t xml:space="preserve"> Αφού</w:t>
      </w:r>
      <w:r w:rsidR="004E64E3">
        <w:rPr>
          <w:rFonts w:cstheme="minorHAnsi"/>
          <w:bCs/>
        </w:rPr>
        <w:t>,</w:t>
      </w:r>
      <w:r w:rsidRPr="007C6FE6">
        <w:rPr>
          <w:rFonts w:cstheme="minorHAnsi"/>
          <w:bCs/>
        </w:rPr>
        <w:t xml:space="preserve"> είναι</w:t>
      </w:r>
      <w:r>
        <w:rPr>
          <w:rFonts w:cstheme="minorHAnsi"/>
          <w:bCs/>
        </w:rPr>
        <w:t>,</w:t>
      </w:r>
      <w:r w:rsidRPr="007C6FE6">
        <w:rPr>
          <w:rFonts w:cstheme="minorHAnsi"/>
          <w:bCs/>
        </w:rPr>
        <w:t xml:space="preserve"> λοιπόν</w:t>
      </w:r>
      <w:r>
        <w:rPr>
          <w:rFonts w:cstheme="minorHAnsi"/>
          <w:bCs/>
        </w:rPr>
        <w:t>,</w:t>
      </w:r>
      <w:r w:rsidRPr="007C6FE6">
        <w:rPr>
          <w:rFonts w:cstheme="minorHAnsi"/>
          <w:bCs/>
        </w:rPr>
        <w:t xml:space="preserve"> έτσι</w:t>
      </w:r>
      <w:r>
        <w:rPr>
          <w:rFonts w:cstheme="minorHAnsi"/>
          <w:bCs/>
        </w:rPr>
        <w:t>,</w:t>
      </w:r>
      <w:r w:rsidRPr="007C6FE6">
        <w:rPr>
          <w:rFonts w:cstheme="minorHAnsi"/>
          <w:bCs/>
        </w:rPr>
        <w:t xml:space="preserve"> θα ήταν ορθότερο</w:t>
      </w:r>
      <w:r>
        <w:rPr>
          <w:rFonts w:cstheme="minorHAnsi"/>
          <w:bCs/>
        </w:rPr>
        <w:t>,</w:t>
      </w:r>
      <w:r w:rsidRPr="007C6FE6">
        <w:rPr>
          <w:rFonts w:cstheme="minorHAnsi"/>
          <w:bCs/>
        </w:rPr>
        <w:t xml:space="preserve"> η διαιτητική απόφαση να είναι αιτιολογημένη σε κάθε περίπτωση και να μην εξαρτάται από τη συμφωνία των μερών</w:t>
      </w:r>
      <w:r>
        <w:rPr>
          <w:rFonts w:cstheme="minorHAnsi"/>
          <w:bCs/>
        </w:rPr>
        <w:t>,</w:t>
      </w:r>
      <w:r w:rsidRPr="007C6FE6">
        <w:rPr>
          <w:rFonts w:cstheme="minorHAnsi"/>
          <w:bCs/>
        </w:rPr>
        <w:t xml:space="preserve"> όπως προβλέπει το άρθρο 40</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Pr>
          <w:rFonts w:cstheme="minorHAnsi"/>
          <w:bCs/>
        </w:rPr>
        <w:t>Τ</w:t>
      </w:r>
      <w:r w:rsidRPr="007C6FE6">
        <w:rPr>
          <w:rFonts w:cstheme="minorHAnsi"/>
          <w:bCs/>
        </w:rPr>
        <w:t>ο άρθρο 42</w:t>
      </w:r>
      <w:r>
        <w:rPr>
          <w:rFonts w:cstheme="minorHAnsi"/>
          <w:bCs/>
        </w:rPr>
        <w:t>,</w:t>
      </w:r>
      <w:r w:rsidRPr="007C6FE6">
        <w:rPr>
          <w:rFonts w:cstheme="minorHAnsi"/>
          <w:bCs/>
        </w:rPr>
        <w:t xml:space="preserve"> αναφέρεται στη διόρθωση </w:t>
      </w:r>
      <w:r>
        <w:rPr>
          <w:rFonts w:cstheme="minorHAnsi"/>
          <w:bCs/>
        </w:rPr>
        <w:t xml:space="preserve">και την ερμηνεία </w:t>
      </w:r>
      <w:r w:rsidRPr="007C6FE6">
        <w:rPr>
          <w:rFonts w:cstheme="minorHAnsi"/>
          <w:bCs/>
        </w:rPr>
        <w:t>της διαιτητικής απόφασης και στην έκδοση συμπληρωματικής διαιτητικής απόφασης</w:t>
      </w:r>
      <w:r>
        <w:rPr>
          <w:rFonts w:cstheme="minorHAnsi"/>
          <w:bCs/>
        </w:rPr>
        <w:t>.</w:t>
      </w:r>
      <w:r w:rsidRPr="007C6FE6">
        <w:rPr>
          <w:rFonts w:cstheme="minorHAnsi"/>
          <w:bCs/>
        </w:rPr>
        <w:t xml:space="preserve"> Ως αφετηρία</w:t>
      </w:r>
      <w:r>
        <w:rPr>
          <w:rFonts w:cstheme="minorHAnsi"/>
          <w:bCs/>
        </w:rPr>
        <w:t>,</w:t>
      </w:r>
      <w:r w:rsidRPr="007C6FE6">
        <w:rPr>
          <w:rFonts w:cstheme="minorHAnsi"/>
          <w:bCs/>
        </w:rPr>
        <w:t xml:space="preserve"> </w:t>
      </w:r>
      <w:r>
        <w:rPr>
          <w:rFonts w:cstheme="minorHAnsi"/>
          <w:bCs/>
        </w:rPr>
        <w:t>όμως,</w:t>
      </w:r>
      <w:r w:rsidRPr="007C6FE6">
        <w:rPr>
          <w:rFonts w:cstheme="minorHAnsi"/>
          <w:bCs/>
        </w:rPr>
        <w:t xml:space="preserve"> για τις σχετικές διαδικασίες</w:t>
      </w:r>
      <w:r>
        <w:rPr>
          <w:rFonts w:cstheme="minorHAnsi"/>
          <w:bCs/>
        </w:rPr>
        <w:t>,</w:t>
      </w:r>
      <w:r w:rsidRPr="007C6FE6">
        <w:rPr>
          <w:rFonts w:cstheme="minorHAnsi"/>
          <w:bCs/>
        </w:rPr>
        <w:t xml:space="preserve"> ορίζεται η παράδοση της διαιτητικής απόφασης και όχι η κοινοποίηση </w:t>
      </w:r>
      <w:r>
        <w:rPr>
          <w:rFonts w:cstheme="minorHAnsi"/>
          <w:bCs/>
        </w:rPr>
        <w:t>της,</w:t>
      </w:r>
      <w:r w:rsidRPr="007C6FE6">
        <w:rPr>
          <w:rFonts w:cstheme="minorHAnsi"/>
          <w:bCs/>
        </w:rPr>
        <w:t xml:space="preserve"> όπως πρ</w:t>
      </w:r>
      <w:r>
        <w:rPr>
          <w:rFonts w:cstheme="minorHAnsi"/>
          <w:bCs/>
        </w:rPr>
        <w:t>οβλέπεται και στον ν.2735/99.</w:t>
      </w:r>
      <w:r w:rsidRPr="007C6FE6">
        <w:rPr>
          <w:rFonts w:cstheme="minorHAnsi"/>
          <w:bCs/>
        </w:rPr>
        <w:t xml:space="preserve"> Γιατί γίνεται αυτή η αλλαγή</w:t>
      </w:r>
      <w:r>
        <w:rPr>
          <w:rFonts w:cstheme="minorHAnsi"/>
          <w:bCs/>
        </w:rPr>
        <w:t>;</w:t>
      </w:r>
      <w:r w:rsidRPr="007C6FE6">
        <w:rPr>
          <w:rFonts w:cstheme="minorHAnsi"/>
          <w:bCs/>
        </w:rPr>
        <w:t xml:space="preserve"> </w:t>
      </w:r>
    </w:p>
    <w:p w:rsidR="00E250F4" w:rsidRDefault="00E250F4" w:rsidP="00EF627F">
      <w:pPr>
        <w:suppressAutoHyphens/>
        <w:spacing w:line="276" w:lineRule="auto"/>
        <w:ind w:firstLine="709"/>
        <w:contextualSpacing/>
        <w:jc w:val="both"/>
        <w:rPr>
          <w:rFonts w:cstheme="minorHAnsi"/>
          <w:bCs/>
        </w:rPr>
      </w:pPr>
      <w:r w:rsidRPr="007C6FE6">
        <w:rPr>
          <w:rFonts w:cstheme="minorHAnsi"/>
          <w:bCs/>
        </w:rPr>
        <w:t xml:space="preserve">Αφού και </w:t>
      </w:r>
      <w:r w:rsidR="004E64E3">
        <w:rPr>
          <w:rFonts w:cstheme="minorHAnsi"/>
          <w:bCs/>
        </w:rPr>
        <w:t>εσείς,</w:t>
      </w:r>
      <w:r w:rsidRPr="007C6FE6">
        <w:rPr>
          <w:rFonts w:cstheme="minorHAnsi"/>
          <w:bCs/>
        </w:rPr>
        <w:t xml:space="preserve"> στο άρθρο 40</w:t>
      </w:r>
      <w:r>
        <w:rPr>
          <w:rFonts w:cstheme="minorHAnsi"/>
          <w:bCs/>
        </w:rPr>
        <w:t>,</w:t>
      </w:r>
      <w:r w:rsidR="004E64E3">
        <w:rPr>
          <w:rFonts w:cstheme="minorHAnsi"/>
          <w:bCs/>
        </w:rPr>
        <w:t xml:space="preserve"> χαρακτηρίζετε </w:t>
      </w:r>
      <w:r w:rsidRPr="007C6FE6">
        <w:rPr>
          <w:rFonts w:cstheme="minorHAnsi"/>
          <w:bCs/>
        </w:rPr>
        <w:t>την παράδοση ως άτυπο γεγονός</w:t>
      </w:r>
      <w:r>
        <w:rPr>
          <w:rFonts w:cstheme="minorHAnsi"/>
          <w:bCs/>
        </w:rPr>
        <w:t>.</w:t>
      </w:r>
      <w:r w:rsidRPr="007C6FE6">
        <w:rPr>
          <w:rFonts w:cstheme="minorHAnsi"/>
          <w:bCs/>
        </w:rPr>
        <w:t xml:space="preserve"> </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 xml:space="preserve">Το άρθρο 43, προβλέπει σχετικά με </w:t>
      </w:r>
      <w:r w:rsidR="004E64E3">
        <w:rPr>
          <w:rFonts w:ascii="Calibri" w:eastAsia="Calibri" w:hAnsi="Calibri" w:cs="Calibri"/>
        </w:rPr>
        <w:t>την αγωγή ακύρωσης. Σημειώνεται</w:t>
      </w:r>
      <w:r>
        <w:rPr>
          <w:rFonts w:ascii="Calibri" w:eastAsia="Calibri" w:hAnsi="Calibri" w:cs="Calibri"/>
        </w:rPr>
        <w:t xml:space="preserve"> η δυνατότητα παραίτησης των μερών οποτεδήποτε από την αγωγή ακύρωση της διαιτητικής απόφασης με έγγραφη συμφωνία. Γιατί κάνετε αυτή την προσθήκη στο άρθρο, αφού εκ του νόμου η διαιτητική απόφαση δεν υπόκειται σε ένδικα μέσα; Και</w:t>
      </w:r>
      <w:r w:rsidR="004E64E3">
        <w:rPr>
          <w:rFonts w:ascii="Calibri" w:eastAsia="Calibri" w:hAnsi="Calibri" w:cs="Calibri"/>
        </w:rPr>
        <w:t>,</w:t>
      </w:r>
      <w:r>
        <w:rPr>
          <w:rFonts w:ascii="Calibri" w:eastAsia="Calibri" w:hAnsi="Calibri" w:cs="Calibri"/>
        </w:rPr>
        <w:t xml:space="preserve"> την ίδια στιγμή</w:t>
      </w:r>
      <w:r w:rsidR="004E64E3">
        <w:rPr>
          <w:rFonts w:ascii="Calibri" w:eastAsia="Calibri" w:hAnsi="Calibri" w:cs="Calibri"/>
        </w:rPr>
        <w:t>,</w:t>
      </w:r>
      <w:r>
        <w:rPr>
          <w:rFonts w:ascii="Calibri" w:eastAsia="Calibri" w:hAnsi="Calibri" w:cs="Calibri"/>
        </w:rPr>
        <w:t xml:space="preserve"> αποστερείτε τη δυνατότητα για ασφαλιστικά μέτρα από το αρμόδιο δικαστήριο για χορήγηση αναστολής, σύμφωνα με το άρθρο 44 παρ. 3, αφού προϋποθέτει την παραδεκτή άσκηση αγωγής ακύρωσης.</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Στο άρθρο 46, αναφερθήκαμε και στην επί της αρχής συνεδρίαση αναφορικά με τη λειτουργία οργανισμών θεσμικής διαιτησίας. Οι προϋποθέσεις που ορίζονται δεν είναι αυστηρές, ενώ προβλέπεται ότι μπορεί να παρέχουν υπηρεσίες Διαιτησίας τέτοιοι οργανισμοί που έχουν συσταθεί και λειτουργούν στην αλλοδαπή. Πώς θα ελέγχετε αυτούς τους οργανισμούς που θα μπορούν να είναι από οποιαδήποτε χώρα του εξωτερικού; Πώς θα ξέρετε ότι θα έχουν εγκύρως συσταθεί και θα απαρτίζονται από πρόσωπα εγνωσμένου κύρους, αλλά και εμπειρίας; Δεν θα ήταν καλύτερα οι δικηγορικοί σύλλογοι να έχουν αυτή τη δυνατότητα για τη διασφάλιση της ποιότητας των υπηρεσιών και της ασφάλειας δικαίου; Ακούσαμε και τους φορείς να εκφράζουν κάποιες επιφυλάξεις στο συγκεκριμένο θέμα. Πρόκειται για βασικά ζητήματα που δεν μπορούν και δεν πρέπει να παραπέμπονται σε Υπουργική Απόφαση.</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Τώρα</w:t>
      </w:r>
      <w:r w:rsidR="004E64E3">
        <w:rPr>
          <w:rFonts w:ascii="Calibri" w:eastAsia="Calibri" w:hAnsi="Calibri" w:cs="Calibri"/>
        </w:rPr>
        <w:t>,</w:t>
      </w:r>
      <w:r>
        <w:rPr>
          <w:rFonts w:ascii="Calibri" w:eastAsia="Calibri" w:hAnsi="Calibri" w:cs="Calibri"/>
        </w:rPr>
        <w:t xml:space="preserve"> στο δεύτερο μέρος του νομοσχεδίου και για το Ελεγκτικό Συνέδριο, στα άρθρα 51 - 54. Με το άρθρο 51, αυξάνεται το όριο του πρόσφατου ελέγχου από το 1.000.000 ευρώ στο 1.700.000 ευρώ ως όριο, για να γίνει έλεγχος νομιμότητας από κλιμάκιο του Ελεγκτικού Συνεδρίου. Σας το επισημάναμε και στην πρώτη συνεδρίαση και κάνατε λόγο για το αν εμπιστευόμαστε τον Επίτροπο ή όχι. Δεν είναι ζήτημα εμπιστοσύνης, αλλά έχει να κάνει με την αρμοδιότητα λόγω ποσού και είναι σε αναλογία με αρμοδιότητα πολυμελών και μονομελών δικαστηρίων. Δηλαδή, η καθ’ ύλην αρμοδιότητα του δικαστηρίου, μονομελούς ή πολυμελούς, δεν γίνεται βάσει της αξίας του αδικημένους της διαφοράς; Αυτός δεν είναι ο βασικός κανόνας; Αυτός είναι και ο βασικός λόγος που το πολυμελές δικαστήριο επιλαμβάνεται υποθέσεις μεγαλύτερης αξίας, όχι επειδή δεν υπάρχει εμπιστοσύνη στα μονομελή δικαστήρια. Κάτι ανάλογο πρέπει να συμβαίνει και εδώ και για να επιταχυνθεί ο έλεγχος, θα μπορούσατε να ενισχύσετε τα ίδια τα κλιμάκια. </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Τώρα</w:t>
      </w:r>
      <w:r w:rsidR="004E64E3">
        <w:rPr>
          <w:rFonts w:ascii="Calibri" w:eastAsia="Calibri" w:hAnsi="Calibri" w:cs="Calibri"/>
        </w:rPr>
        <w:t>,</w:t>
      </w:r>
      <w:r>
        <w:rPr>
          <w:rFonts w:ascii="Calibri" w:eastAsia="Calibri" w:hAnsi="Calibri" w:cs="Calibri"/>
        </w:rPr>
        <w:t xml:space="preserve"> με το άρθρο 52, παραδέχεστε και εσείς τις δεκάδες, χιλιάδες εκκρεμείς συνταξιοδοτικές υποθέσεις. Σε κάθε περίπτωση, δεν μπορεί να ευθύνεται ο πολίτης που προσφεύγει στη δικαιοσύνη για την αργή απονομή της δικαιοσύνης. Εδώ</w:t>
      </w:r>
      <w:r w:rsidR="004E64E3">
        <w:rPr>
          <w:rFonts w:ascii="Calibri" w:eastAsia="Calibri" w:hAnsi="Calibri" w:cs="Calibri"/>
        </w:rPr>
        <w:t>,</w:t>
      </w:r>
      <w:r>
        <w:rPr>
          <w:rFonts w:ascii="Calibri" w:eastAsia="Calibri" w:hAnsi="Calibri" w:cs="Calibri"/>
        </w:rPr>
        <w:t xml:space="preserve"> πρόκειται, ξέρετε, για δικαστικές, συνταξιοδοτικές υποθέσεις και η όποια σύντμηση των διαδικασιών δεν πρέπει να αποβαίνει εις βάρος του προσφεύγοντα και ούτε</w:t>
      </w:r>
      <w:r w:rsidR="004E64E3">
        <w:rPr>
          <w:rFonts w:ascii="Calibri" w:eastAsia="Calibri" w:hAnsi="Calibri" w:cs="Calibri"/>
        </w:rPr>
        <w:t>,</w:t>
      </w:r>
      <w:r>
        <w:rPr>
          <w:rFonts w:ascii="Calibri" w:eastAsia="Calibri" w:hAnsi="Calibri" w:cs="Calibri"/>
        </w:rPr>
        <w:t xml:space="preserve"> βέβαια</w:t>
      </w:r>
      <w:r w:rsidR="004E64E3">
        <w:rPr>
          <w:rFonts w:ascii="Calibri" w:eastAsia="Calibri" w:hAnsi="Calibri" w:cs="Calibri"/>
        </w:rPr>
        <w:t>,</w:t>
      </w:r>
      <w:r>
        <w:rPr>
          <w:rFonts w:ascii="Calibri" w:eastAsia="Calibri" w:hAnsi="Calibri" w:cs="Calibri"/>
        </w:rPr>
        <w:t xml:space="preserve"> να συνεπάγεται επιπλέον έξοδα, όπως το παράλογο των 300 ευρώ, ακόμη και αν προβλέπεται ότι μπορεί να επιστραφεί σε δεύτερο χρόνο. Οι άνθρωποι αυτοί έχουν, ήδη, πληρώσει πάρα πολλά για τη συγκεκριμένη δικαστική προστασία και τώρα τους επιβαρύνετε έτι παραπάνω. </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Από το τρίτο μέρος του νομοσχεδίου σημειώνω την αύξηση των αποδοχών του Προέδρου και των συμβούλων της Ενιαίας Αρχής Δημοσίων Εσόδων στην οποία αναφερθήκαμε και στην πρώτη συνεδρί</w:t>
      </w:r>
      <w:r w:rsidR="004E64E3">
        <w:rPr>
          <w:rFonts w:ascii="Calibri" w:eastAsia="Calibri" w:hAnsi="Calibri" w:cs="Calibri"/>
        </w:rPr>
        <w:t>αση της Επιτροπής. Μας είπατε</w:t>
      </w:r>
      <w:r>
        <w:rPr>
          <w:rFonts w:ascii="Calibri" w:eastAsia="Calibri" w:hAnsi="Calibri" w:cs="Calibri"/>
        </w:rPr>
        <w:t xml:space="preserve"> ότι υπάρχει πρόβλημα λόγω του μεγάλου όγκου των προδικαστικών προσφυγών και ότι πολλοί αποχωρούν. Σύμφωνα με όσα ισχύουν, οι αποδοχές του Προέδρου και των συμβούλων </w:t>
      </w:r>
      <w:r>
        <w:rPr>
          <w:rFonts w:ascii="Calibri" w:eastAsia="Calibri" w:hAnsi="Calibri" w:cs="Calibri"/>
        </w:rPr>
        <w:lastRenderedPageBreak/>
        <w:t xml:space="preserve">ανέρχονται σε 4.400 ευρώ και 3.500 ευρώ αντίστοιχα το μήνα. Και απλά εμείς αναρωτιόμαστε, γιατί κάνετε αυτές τις αυξήσεις τώρα; Δηλαδή, επί τρεισήμισι χρόνια δεν υπήρχε το θέμα αυτό και τώρα ξαφνικά 20, 30, 40, 50 μέρες, πριν τις εκλογές προέκυψε; </w:t>
      </w:r>
    </w:p>
    <w:p w:rsidR="00E250F4" w:rsidRDefault="00E250F4" w:rsidP="00EF627F">
      <w:pPr>
        <w:spacing w:line="276" w:lineRule="auto"/>
        <w:ind w:firstLine="720"/>
        <w:contextualSpacing/>
        <w:jc w:val="both"/>
        <w:rPr>
          <w:rFonts w:ascii="Calibri" w:eastAsia="Calibri" w:hAnsi="Calibri" w:cs="Calibri"/>
        </w:rPr>
      </w:pPr>
      <w:r>
        <w:rPr>
          <w:rFonts w:ascii="Calibri" w:eastAsia="Calibri" w:hAnsi="Calibri" w:cs="Calibri"/>
        </w:rPr>
        <w:t xml:space="preserve">Με </w:t>
      </w:r>
      <w:r w:rsidR="004E64E3">
        <w:rPr>
          <w:rFonts w:ascii="Calibri" w:eastAsia="Calibri" w:hAnsi="Calibri" w:cs="Calibri"/>
        </w:rPr>
        <w:t>το άρθρο 55, όμως, τροποποιείτε</w:t>
      </w:r>
      <w:r>
        <w:rPr>
          <w:rFonts w:ascii="Calibri" w:eastAsia="Calibri" w:hAnsi="Calibri" w:cs="Calibri"/>
        </w:rPr>
        <w:t xml:space="preserve"> το άρθρο 51 του Κώδικα Δικαστικών Επιμελητών. Ένα θέμα, το οποίο απασχόλησε πάρα πολύ και την Επιτροπή, αλλά και τους δικαστικούς επιμελητές, έχει να κάνει με τη σύσταση Ειδικού Διανεμητικού Λογαριασμού. Ακούσαμε και τους φορείς και διαβάσαμε για τα όσα προβλέπονται. Η διάταξη, όπως είναι διατυπωμένη, μπορεί να προκαλέσει προβλήματα, δυσλειτουργίες. Εδώ</w:t>
      </w:r>
      <w:r w:rsidR="00487F38">
        <w:rPr>
          <w:rFonts w:ascii="Calibri" w:eastAsia="Calibri" w:hAnsi="Calibri" w:cs="Calibri"/>
        </w:rPr>
        <w:t>,</w:t>
      </w:r>
      <w:r>
        <w:rPr>
          <w:rFonts w:ascii="Calibri" w:eastAsia="Calibri" w:hAnsi="Calibri" w:cs="Calibri"/>
        </w:rPr>
        <w:t xml:space="preserve"> θεωρούμε ότι προκύπτουν και ζητήματα ίσης μεταχείρισης στους δικαστικούς επιμελητές ανά περιφέρεια και ανά σύλλογο. Θα π</w:t>
      </w:r>
      <w:r w:rsidR="00487F38">
        <w:rPr>
          <w:rFonts w:ascii="Calibri" w:eastAsia="Calibri" w:hAnsi="Calibri" w:cs="Calibri"/>
        </w:rPr>
        <w:t>ρέπει το Υπουργείο να προσεγγίσει</w:t>
      </w:r>
      <w:r>
        <w:rPr>
          <w:rFonts w:ascii="Calibri" w:eastAsia="Calibri" w:hAnsi="Calibri" w:cs="Calibri"/>
        </w:rPr>
        <w:t xml:space="preserve"> οριστικά το θέμα σε σχέση με τον Κώδικα Δικαστικών Επιμελητών και το υφιστάμενο γενικότερο πολιτικό πλαίσιο. Κύριε Υπουργέ, αν είστε έτοιμος να απαντήσετε, που έκατσε η «μπίλια» τελικά; Ξεκινήσαμε από το 50, πήγαμε στο 40, προτάθηκε 30, αντιπροτάθηκε 20, να το κάνουμε 25; Νομίζω ότι θα είναι ικανοποιημένοι, αυτές είναι οι τελευταίες - αν θέλετε - πληροφορίες που έχω από την πλευρά των επιμελητών, στη χειρότερη θα πάμε 25. Είστε έτοιμος ή θα το πείτε στην Ολομέλεια; Αν γίνει Ολομέλεια αύριο, γιατί κάτω «ψήνεται» πρόταση μομφής, οπότε μπορεί να έχουμε διακοπή. Δεν μπορούμε να κάνουμε τίποτα, απλά να μην είναι σε αγωνία οι άνθρωποι. Κύριε Υπουργέ, αν μπορείτε και είστε έτοιμος να απαντήσετε για το ποσοστό. Σας ευχαριστώ πολύ, κύριε Πρόεδρε. </w:t>
      </w:r>
    </w:p>
    <w:p w:rsidR="00E250F4" w:rsidRDefault="00E250F4" w:rsidP="00E43E6A">
      <w:pPr>
        <w:spacing w:line="276" w:lineRule="auto"/>
        <w:contextualSpacing/>
        <w:jc w:val="both"/>
        <w:rPr>
          <w:rFonts w:ascii="Calibri" w:hAnsi="Calibri"/>
        </w:rPr>
      </w:pPr>
      <w:r>
        <w:rPr>
          <w:rFonts w:ascii="Calibri" w:eastAsia="Calibri" w:hAnsi="Calibri" w:cs="Calibri"/>
        </w:rPr>
        <w:tab/>
      </w:r>
      <w:r>
        <w:rPr>
          <w:rFonts w:ascii="Calibri" w:hAnsi="Calibri"/>
          <w:b/>
        </w:rPr>
        <w:t xml:space="preserve">ΜΑΞΙΜΟΣ ΧΑΡΑΚΟΠΟΥΛΟΣ (Πρόεδρος της Επιτροπής): </w:t>
      </w:r>
      <w:r>
        <w:rPr>
          <w:rFonts w:ascii="Calibri" w:hAnsi="Calibri"/>
        </w:rPr>
        <w:t>Η Ειδική Αγορήτρια του ΜέΡΑ25</w:t>
      </w:r>
      <w:r w:rsidR="00487F38">
        <w:rPr>
          <w:rFonts w:ascii="Calibri" w:hAnsi="Calibri"/>
        </w:rPr>
        <w:t>,</w:t>
      </w:r>
      <w:r>
        <w:rPr>
          <w:rFonts w:ascii="Calibri" w:hAnsi="Calibri"/>
        </w:rPr>
        <w:t xml:space="preserve"> κυρία Απατζίδη, από ό,τι πληροφορούμαι</w:t>
      </w:r>
      <w:r w:rsidR="00487F38">
        <w:rPr>
          <w:rFonts w:ascii="Calibri" w:hAnsi="Calibri"/>
        </w:rPr>
        <w:t>,</w:t>
      </w:r>
      <w:r>
        <w:rPr>
          <w:rFonts w:ascii="Calibri" w:hAnsi="Calibri"/>
        </w:rPr>
        <w:t xml:space="preserve"> ομιλεί στην Ολομέλεια αυτή τη στιγμή.</w:t>
      </w:r>
    </w:p>
    <w:p w:rsidR="00E250F4" w:rsidRDefault="00E250F4" w:rsidP="00EF627F">
      <w:pPr>
        <w:spacing w:line="276" w:lineRule="auto"/>
        <w:ind w:firstLine="567"/>
        <w:contextualSpacing/>
        <w:jc w:val="both"/>
        <w:rPr>
          <w:rFonts w:ascii="Calibri" w:hAnsi="Calibri"/>
        </w:rPr>
      </w:pPr>
      <w:r>
        <w:rPr>
          <w:rFonts w:ascii="Calibri" w:hAnsi="Calibri"/>
        </w:rPr>
        <w:t xml:space="preserve">Επομένως, θα </w:t>
      </w:r>
      <w:r w:rsidRPr="0022667C">
        <w:rPr>
          <w:rFonts w:ascii="Calibri" w:hAnsi="Calibri"/>
        </w:rPr>
        <w:t>ολοκληρώσουμε</w:t>
      </w:r>
      <w:r>
        <w:rPr>
          <w:rFonts w:ascii="Calibri" w:hAnsi="Calibri"/>
        </w:rPr>
        <w:t xml:space="preserve"> </w:t>
      </w:r>
      <w:r w:rsidRPr="0022667C">
        <w:rPr>
          <w:rFonts w:ascii="Calibri" w:hAnsi="Calibri"/>
        </w:rPr>
        <w:t>τη</w:t>
      </w:r>
      <w:r>
        <w:rPr>
          <w:rFonts w:ascii="Calibri" w:hAnsi="Calibri"/>
        </w:rPr>
        <w:t xml:space="preserve"> </w:t>
      </w:r>
      <w:r w:rsidRPr="0022667C">
        <w:rPr>
          <w:rFonts w:ascii="Calibri" w:hAnsi="Calibri"/>
        </w:rPr>
        <w:t>συνεδρίαση</w:t>
      </w:r>
      <w:r>
        <w:rPr>
          <w:rFonts w:ascii="Calibri" w:hAnsi="Calibri"/>
        </w:rPr>
        <w:t xml:space="preserve"> </w:t>
      </w:r>
      <w:r w:rsidRPr="0022667C">
        <w:rPr>
          <w:rFonts w:ascii="Calibri" w:hAnsi="Calibri"/>
        </w:rPr>
        <w:t>με</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τοποθέτηση</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ηγεσίας</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Υπουργείου</w:t>
      </w:r>
      <w:r>
        <w:rPr>
          <w:rFonts w:ascii="Calibri" w:hAnsi="Calibri"/>
        </w:rPr>
        <w:t xml:space="preserve"> </w:t>
      </w:r>
      <w:r w:rsidRPr="0022667C">
        <w:rPr>
          <w:rFonts w:ascii="Calibri" w:hAnsi="Calibri"/>
        </w:rPr>
        <w:t>Δικαιοσύνης</w:t>
      </w:r>
      <w:r>
        <w:rPr>
          <w:rFonts w:ascii="Calibri" w:hAnsi="Calibri"/>
        </w:rPr>
        <w:t xml:space="preserve">. </w:t>
      </w:r>
      <w:r w:rsidRPr="0022667C">
        <w:rPr>
          <w:rFonts w:ascii="Calibri" w:hAnsi="Calibri"/>
        </w:rPr>
        <w:t>Θα</w:t>
      </w:r>
      <w:r>
        <w:rPr>
          <w:rFonts w:ascii="Calibri" w:hAnsi="Calibri"/>
        </w:rPr>
        <w:t xml:space="preserve"> </w:t>
      </w:r>
      <w:r w:rsidRPr="0022667C">
        <w:rPr>
          <w:rFonts w:ascii="Calibri" w:hAnsi="Calibri"/>
        </w:rPr>
        <w:t>μιλήσει</w:t>
      </w:r>
      <w:r>
        <w:rPr>
          <w:rFonts w:ascii="Calibri" w:hAnsi="Calibri"/>
        </w:rPr>
        <w:t xml:space="preserve"> </w:t>
      </w:r>
      <w:r w:rsidRPr="0022667C">
        <w:rPr>
          <w:rFonts w:ascii="Calibri" w:hAnsi="Calibri"/>
        </w:rPr>
        <w:t>ο</w:t>
      </w:r>
      <w:r>
        <w:rPr>
          <w:rFonts w:ascii="Calibri" w:hAnsi="Calibri"/>
        </w:rPr>
        <w:t xml:space="preserve"> </w:t>
      </w:r>
      <w:r w:rsidRPr="0022667C">
        <w:rPr>
          <w:rFonts w:ascii="Calibri" w:hAnsi="Calibri"/>
        </w:rPr>
        <w:t>Υφυπουργός</w:t>
      </w:r>
      <w:r>
        <w:rPr>
          <w:rFonts w:ascii="Calibri" w:hAnsi="Calibri"/>
        </w:rPr>
        <w:t xml:space="preserve"> </w:t>
      </w:r>
      <w:r w:rsidRPr="0022667C">
        <w:rPr>
          <w:rFonts w:ascii="Calibri" w:hAnsi="Calibri"/>
        </w:rPr>
        <w:t>Δικαιοσύνης</w:t>
      </w:r>
      <w:r w:rsidR="00487F38">
        <w:rPr>
          <w:rFonts w:ascii="Calibri" w:hAnsi="Calibri"/>
        </w:rPr>
        <w:t>,</w:t>
      </w:r>
      <w:r>
        <w:rPr>
          <w:rFonts w:ascii="Calibri" w:hAnsi="Calibri"/>
        </w:rPr>
        <w:t xml:space="preserve"> </w:t>
      </w:r>
      <w:r w:rsidRPr="0022667C">
        <w:rPr>
          <w:rFonts w:ascii="Calibri" w:hAnsi="Calibri"/>
        </w:rPr>
        <w:t>ο</w:t>
      </w:r>
      <w:r>
        <w:rPr>
          <w:rFonts w:ascii="Calibri" w:hAnsi="Calibri"/>
        </w:rPr>
        <w:t xml:space="preserve"> </w:t>
      </w:r>
      <w:r w:rsidRPr="0022667C">
        <w:rPr>
          <w:rFonts w:ascii="Calibri" w:hAnsi="Calibri"/>
        </w:rPr>
        <w:t>κύριος</w:t>
      </w:r>
      <w:r>
        <w:rPr>
          <w:rFonts w:ascii="Calibri" w:hAnsi="Calibri"/>
        </w:rPr>
        <w:t xml:space="preserve"> </w:t>
      </w:r>
      <w:r w:rsidRPr="0022667C">
        <w:rPr>
          <w:rFonts w:ascii="Calibri" w:hAnsi="Calibri"/>
        </w:rPr>
        <w:t>Γεώργιος</w:t>
      </w:r>
      <w:r>
        <w:rPr>
          <w:rFonts w:ascii="Calibri" w:hAnsi="Calibri"/>
        </w:rPr>
        <w:t xml:space="preserve"> </w:t>
      </w:r>
      <w:r w:rsidRPr="0022667C">
        <w:rPr>
          <w:rFonts w:ascii="Calibri" w:hAnsi="Calibri"/>
        </w:rPr>
        <w:t>Κ</w:t>
      </w:r>
      <w:r>
        <w:rPr>
          <w:rFonts w:ascii="Calibri" w:hAnsi="Calibri"/>
        </w:rPr>
        <w:t>ώτση</w:t>
      </w:r>
      <w:r w:rsidRPr="0022667C">
        <w:rPr>
          <w:rFonts w:ascii="Calibri" w:hAnsi="Calibri"/>
        </w:rPr>
        <w:t>ρας</w:t>
      </w:r>
      <w:r>
        <w:rPr>
          <w:rFonts w:ascii="Calibri" w:hAnsi="Calibri"/>
        </w:rPr>
        <w:t xml:space="preserve">. </w:t>
      </w:r>
      <w:r w:rsidRPr="0022667C">
        <w:rPr>
          <w:rFonts w:ascii="Calibri" w:hAnsi="Calibri"/>
        </w:rPr>
        <w:t>Κύριε</w:t>
      </w:r>
      <w:r>
        <w:rPr>
          <w:rFonts w:ascii="Calibri" w:hAnsi="Calibri"/>
        </w:rPr>
        <w:t xml:space="preserve"> </w:t>
      </w:r>
      <w:r w:rsidRPr="0022667C">
        <w:rPr>
          <w:rFonts w:ascii="Calibri" w:hAnsi="Calibri"/>
        </w:rPr>
        <w:t>Υφυπουργέ</w:t>
      </w:r>
      <w:r>
        <w:rPr>
          <w:rFonts w:ascii="Calibri" w:hAnsi="Calibri"/>
        </w:rPr>
        <w:t xml:space="preserve">, </w:t>
      </w:r>
      <w:r w:rsidRPr="0022667C">
        <w:rPr>
          <w:rFonts w:ascii="Calibri" w:hAnsi="Calibri"/>
        </w:rPr>
        <w:t>έχετε</w:t>
      </w:r>
      <w:r>
        <w:rPr>
          <w:rFonts w:ascii="Calibri" w:hAnsi="Calibri"/>
        </w:rPr>
        <w:t xml:space="preserve"> </w:t>
      </w:r>
      <w:r w:rsidRPr="0022667C">
        <w:rPr>
          <w:rFonts w:ascii="Calibri" w:hAnsi="Calibri"/>
        </w:rPr>
        <w:t>το</w:t>
      </w:r>
      <w:r w:rsidR="00487F38">
        <w:rPr>
          <w:rFonts w:ascii="Calibri" w:hAnsi="Calibri"/>
        </w:rPr>
        <w:t>ν</w:t>
      </w:r>
      <w:r>
        <w:rPr>
          <w:rFonts w:ascii="Calibri" w:hAnsi="Calibri"/>
        </w:rPr>
        <w:t xml:space="preserve"> </w:t>
      </w:r>
      <w:r w:rsidRPr="0022667C">
        <w:rPr>
          <w:rFonts w:ascii="Calibri" w:hAnsi="Calibri"/>
        </w:rPr>
        <w:t>λόγο</w:t>
      </w:r>
      <w:r>
        <w:rPr>
          <w:rFonts w:ascii="Calibri" w:hAnsi="Calibri"/>
        </w:rPr>
        <w:t xml:space="preserve"> </w:t>
      </w:r>
      <w:r w:rsidRPr="0022667C">
        <w:rPr>
          <w:rFonts w:ascii="Calibri" w:hAnsi="Calibri"/>
        </w:rPr>
        <w:t>για</w:t>
      </w:r>
      <w:r>
        <w:rPr>
          <w:rFonts w:ascii="Calibri" w:hAnsi="Calibri"/>
        </w:rPr>
        <w:t xml:space="preserve"> </w:t>
      </w:r>
      <w:r w:rsidRPr="0022667C">
        <w:rPr>
          <w:rFonts w:ascii="Calibri" w:hAnsi="Calibri"/>
        </w:rPr>
        <w:t>15</w:t>
      </w:r>
      <w:r>
        <w:rPr>
          <w:rFonts w:ascii="Calibri" w:hAnsi="Calibri"/>
        </w:rPr>
        <w:t xml:space="preserve"> </w:t>
      </w:r>
      <w:r w:rsidRPr="0022667C">
        <w:rPr>
          <w:rFonts w:ascii="Calibri" w:hAnsi="Calibri"/>
        </w:rPr>
        <w:t>λεπτά</w:t>
      </w:r>
      <w:r>
        <w:rPr>
          <w:rFonts w:ascii="Calibri" w:hAnsi="Calibri"/>
        </w:rPr>
        <w:t xml:space="preserve">. </w:t>
      </w:r>
    </w:p>
    <w:p w:rsidR="00487F38" w:rsidRDefault="00E250F4" w:rsidP="00EF627F">
      <w:pPr>
        <w:spacing w:line="276" w:lineRule="auto"/>
        <w:ind w:firstLine="567"/>
        <w:contextualSpacing/>
        <w:jc w:val="both"/>
        <w:rPr>
          <w:rFonts w:ascii="Calibri" w:hAnsi="Calibri"/>
        </w:rPr>
      </w:pPr>
      <w:r>
        <w:rPr>
          <w:rFonts w:ascii="Calibri" w:hAnsi="Calibri"/>
          <w:b/>
        </w:rPr>
        <w:t xml:space="preserve">ΓΕΩΡΓΙΟΣ ΚΩΤΣΗΡΑΣ (Υφυπουργός Δικαιοσύνης): </w:t>
      </w:r>
      <w:r w:rsidRPr="0022667C">
        <w:rPr>
          <w:rFonts w:ascii="Calibri" w:hAnsi="Calibri"/>
        </w:rPr>
        <w:t>Αγαπητές</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αγαπητοί</w:t>
      </w:r>
      <w:r>
        <w:rPr>
          <w:rFonts w:ascii="Calibri" w:hAnsi="Calibri"/>
        </w:rPr>
        <w:t xml:space="preserve"> </w:t>
      </w:r>
      <w:r w:rsidRPr="0022667C">
        <w:rPr>
          <w:rFonts w:ascii="Calibri" w:hAnsi="Calibri"/>
        </w:rPr>
        <w:t>συνάδελφοι</w:t>
      </w:r>
      <w:r>
        <w:rPr>
          <w:rFonts w:ascii="Calibri" w:hAnsi="Calibri"/>
        </w:rPr>
        <w:t xml:space="preserve">, </w:t>
      </w:r>
      <w:r w:rsidRPr="0022667C">
        <w:rPr>
          <w:rFonts w:ascii="Calibri" w:hAnsi="Calibri"/>
        </w:rPr>
        <w:t>μετά</w:t>
      </w:r>
      <w:r>
        <w:rPr>
          <w:rFonts w:ascii="Calibri" w:hAnsi="Calibri"/>
        </w:rPr>
        <w:t xml:space="preserve"> </w:t>
      </w:r>
      <w:r w:rsidRPr="0022667C">
        <w:rPr>
          <w:rFonts w:ascii="Calibri" w:hAnsi="Calibri"/>
        </w:rPr>
        <w:t>από</w:t>
      </w:r>
      <w:r>
        <w:rPr>
          <w:rFonts w:ascii="Calibri" w:hAnsi="Calibri"/>
        </w:rPr>
        <w:t xml:space="preserve"> </w:t>
      </w:r>
      <w:r w:rsidRPr="0022667C">
        <w:rPr>
          <w:rFonts w:ascii="Calibri" w:hAnsi="Calibri"/>
        </w:rPr>
        <w:t>4</w:t>
      </w:r>
      <w:r>
        <w:rPr>
          <w:rFonts w:ascii="Calibri" w:hAnsi="Calibri"/>
        </w:rPr>
        <w:t xml:space="preserve"> </w:t>
      </w:r>
      <w:r w:rsidRPr="0022667C">
        <w:rPr>
          <w:rFonts w:ascii="Calibri" w:hAnsi="Calibri"/>
        </w:rPr>
        <w:t>συνεδριάσεις</w:t>
      </w:r>
      <w:r>
        <w:rPr>
          <w:rFonts w:ascii="Calibri" w:hAnsi="Calibri"/>
        </w:rPr>
        <w:t xml:space="preserve"> </w:t>
      </w:r>
      <w:r w:rsidRPr="0022667C">
        <w:rPr>
          <w:rFonts w:ascii="Calibri" w:hAnsi="Calibri"/>
        </w:rPr>
        <w:t>μαζί</w:t>
      </w:r>
      <w:r>
        <w:rPr>
          <w:rFonts w:ascii="Calibri" w:hAnsi="Calibri"/>
        </w:rPr>
        <w:t xml:space="preserve"> </w:t>
      </w:r>
      <w:r w:rsidRPr="0022667C">
        <w:rPr>
          <w:rFonts w:ascii="Calibri" w:hAnsi="Calibri"/>
        </w:rPr>
        <w:t>με</w:t>
      </w:r>
      <w:r>
        <w:rPr>
          <w:rFonts w:ascii="Calibri" w:hAnsi="Calibri"/>
        </w:rPr>
        <w:t xml:space="preserve"> </w:t>
      </w:r>
      <w:r w:rsidRPr="0022667C">
        <w:rPr>
          <w:rFonts w:ascii="Calibri" w:hAnsi="Calibri"/>
        </w:rPr>
        <w:t>τη</w:t>
      </w:r>
      <w:r>
        <w:rPr>
          <w:rFonts w:ascii="Calibri" w:hAnsi="Calibri"/>
        </w:rPr>
        <w:t xml:space="preserve"> </w:t>
      </w:r>
      <w:r w:rsidRPr="0022667C">
        <w:rPr>
          <w:rFonts w:ascii="Calibri" w:hAnsi="Calibri"/>
        </w:rPr>
        <w:t>σημερινή</w:t>
      </w:r>
      <w:r>
        <w:rPr>
          <w:rFonts w:ascii="Calibri" w:hAnsi="Calibri"/>
        </w:rPr>
        <w:t xml:space="preserve">, </w:t>
      </w:r>
      <w:r w:rsidRPr="0022667C">
        <w:rPr>
          <w:rFonts w:ascii="Calibri" w:hAnsi="Calibri"/>
        </w:rPr>
        <w:t>στην</w:t>
      </w:r>
      <w:r>
        <w:rPr>
          <w:rFonts w:ascii="Calibri" w:hAnsi="Calibri"/>
        </w:rPr>
        <w:t xml:space="preserve"> </w:t>
      </w:r>
      <w:r w:rsidRPr="0022667C">
        <w:rPr>
          <w:rFonts w:ascii="Calibri" w:hAnsi="Calibri"/>
        </w:rPr>
        <w:t>αρμόδια</w:t>
      </w:r>
      <w:r>
        <w:rPr>
          <w:rFonts w:ascii="Calibri" w:hAnsi="Calibri"/>
        </w:rPr>
        <w:t xml:space="preserve"> </w:t>
      </w:r>
      <w:r w:rsidRPr="0022667C">
        <w:rPr>
          <w:rFonts w:ascii="Calibri" w:hAnsi="Calibri"/>
        </w:rPr>
        <w:t>Κοινοβουλευτική</w:t>
      </w:r>
      <w:r>
        <w:rPr>
          <w:rFonts w:ascii="Calibri" w:hAnsi="Calibri"/>
        </w:rPr>
        <w:t xml:space="preserve"> </w:t>
      </w:r>
      <w:r w:rsidRPr="0022667C">
        <w:rPr>
          <w:rFonts w:ascii="Calibri" w:hAnsi="Calibri"/>
        </w:rPr>
        <w:t>Επιτροπή</w:t>
      </w:r>
      <w:r>
        <w:rPr>
          <w:rFonts w:ascii="Calibri" w:hAnsi="Calibri"/>
        </w:rPr>
        <w:t xml:space="preserve">, </w:t>
      </w:r>
      <w:r w:rsidRPr="0022667C">
        <w:rPr>
          <w:rFonts w:ascii="Calibri" w:hAnsi="Calibri"/>
        </w:rPr>
        <w:t>όπου</w:t>
      </w:r>
      <w:r>
        <w:rPr>
          <w:rFonts w:ascii="Calibri" w:hAnsi="Calibri"/>
        </w:rPr>
        <w:t xml:space="preserve"> </w:t>
      </w:r>
      <w:r w:rsidRPr="0022667C">
        <w:rPr>
          <w:rFonts w:ascii="Calibri" w:hAnsi="Calibri"/>
        </w:rPr>
        <w:t>συζητάμε</w:t>
      </w:r>
      <w:r>
        <w:rPr>
          <w:rFonts w:ascii="Calibri" w:hAnsi="Calibri"/>
        </w:rPr>
        <w:t xml:space="preserve"> </w:t>
      </w:r>
      <w:r w:rsidRPr="0022667C">
        <w:rPr>
          <w:rFonts w:ascii="Calibri" w:hAnsi="Calibri"/>
        </w:rPr>
        <w:t>το</w:t>
      </w:r>
      <w:r>
        <w:rPr>
          <w:rFonts w:ascii="Calibri" w:hAnsi="Calibri"/>
        </w:rPr>
        <w:t xml:space="preserve"> </w:t>
      </w:r>
      <w:r w:rsidRPr="0022667C">
        <w:rPr>
          <w:rFonts w:ascii="Calibri" w:hAnsi="Calibri"/>
        </w:rPr>
        <w:t>νομοσχέδιο</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αφορά</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κρίσιμο</w:t>
      </w:r>
      <w:r>
        <w:rPr>
          <w:rFonts w:ascii="Calibri" w:hAnsi="Calibri"/>
        </w:rPr>
        <w:t xml:space="preserve"> </w:t>
      </w:r>
      <w:r w:rsidRPr="0022667C">
        <w:rPr>
          <w:rFonts w:ascii="Calibri" w:hAnsi="Calibri"/>
        </w:rPr>
        <w:t>ζήτημα</w:t>
      </w:r>
      <w:r>
        <w:rPr>
          <w:rFonts w:ascii="Calibri" w:hAnsi="Calibri"/>
        </w:rPr>
        <w:t xml:space="preserve">, </w:t>
      </w:r>
      <w:r w:rsidRPr="0022667C">
        <w:rPr>
          <w:rFonts w:ascii="Calibri" w:hAnsi="Calibri"/>
        </w:rPr>
        <w:t>κατά</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άποψή</w:t>
      </w:r>
      <w:r>
        <w:rPr>
          <w:rFonts w:ascii="Calibri" w:hAnsi="Calibri"/>
        </w:rPr>
        <w:t xml:space="preserve"> μας, </w:t>
      </w:r>
      <w:r w:rsidRPr="0022667C">
        <w:rPr>
          <w:rFonts w:ascii="Calibri" w:hAnsi="Calibri"/>
        </w:rPr>
        <w:t>για</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εμπέδωση</w:t>
      </w:r>
      <w:r>
        <w:rPr>
          <w:rFonts w:ascii="Calibri" w:hAnsi="Calibri"/>
        </w:rPr>
        <w:t xml:space="preserve">, </w:t>
      </w:r>
      <w:r w:rsidRPr="0022667C">
        <w:rPr>
          <w:rFonts w:ascii="Calibri" w:hAnsi="Calibri"/>
        </w:rPr>
        <w:t>κατά</w:t>
      </w:r>
      <w:r>
        <w:rPr>
          <w:rFonts w:ascii="Calibri" w:hAnsi="Calibri"/>
        </w:rPr>
        <w:t xml:space="preserve"> </w:t>
      </w:r>
      <w:r w:rsidRPr="0022667C">
        <w:rPr>
          <w:rFonts w:ascii="Calibri" w:hAnsi="Calibri"/>
        </w:rPr>
        <w:t>κύριο</w:t>
      </w:r>
      <w:r>
        <w:rPr>
          <w:rFonts w:ascii="Calibri" w:hAnsi="Calibri"/>
        </w:rPr>
        <w:t xml:space="preserve"> </w:t>
      </w:r>
      <w:r w:rsidRPr="0022667C">
        <w:rPr>
          <w:rFonts w:ascii="Calibri" w:hAnsi="Calibri"/>
        </w:rPr>
        <w:t>λόγο</w:t>
      </w:r>
      <w:r>
        <w:rPr>
          <w:rFonts w:ascii="Calibri" w:hAnsi="Calibri"/>
        </w:rPr>
        <w:t xml:space="preserve">, </w:t>
      </w:r>
      <w:r w:rsidRPr="0022667C">
        <w:rPr>
          <w:rFonts w:ascii="Calibri" w:hAnsi="Calibri"/>
        </w:rPr>
        <w:t>ενός</w:t>
      </w:r>
      <w:r>
        <w:rPr>
          <w:rFonts w:ascii="Calibri" w:hAnsi="Calibri"/>
        </w:rPr>
        <w:t xml:space="preserve"> </w:t>
      </w:r>
      <w:r w:rsidRPr="0022667C">
        <w:rPr>
          <w:rFonts w:ascii="Calibri" w:hAnsi="Calibri"/>
        </w:rPr>
        <w:t>θεσμού</w:t>
      </w:r>
      <w:r>
        <w:rPr>
          <w:rFonts w:ascii="Calibri" w:hAnsi="Calibri"/>
        </w:rPr>
        <w:t xml:space="preserve">, </w:t>
      </w:r>
      <w:r w:rsidRPr="0022667C">
        <w:rPr>
          <w:rFonts w:ascii="Calibri" w:hAnsi="Calibri"/>
        </w:rPr>
        <w:t>όπως</w:t>
      </w:r>
      <w:r>
        <w:rPr>
          <w:rFonts w:ascii="Calibri" w:hAnsi="Calibri"/>
        </w:rPr>
        <w:t xml:space="preserve"> </w:t>
      </w:r>
      <w:r w:rsidRPr="0022667C">
        <w:rPr>
          <w:rFonts w:ascii="Calibri" w:hAnsi="Calibri"/>
        </w:rPr>
        <w:t>είναι</w:t>
      </w:r>
      <w:r>
        <w:rPr>
          <w:rFonts w:ascii="Calibri" w:hAnsi="Calibri"/>
        </w:rPr>
        <w:t xml:space="preserve"> </w:t>
      </w:r>
      <w:r w:rsidRPr="0022667C">
        <w:rPr>
          <w:rFonts w:ascii="Calibri" w:hAnsi="Calibri"/>
        </w:rPr>
        <w:t>η</w:t>
      </w:r>
      <w:r>
        <w:rPr>
          <w:rFonts w:ascii="Calibri" w:hAnsi="Calibri"/>
        </w:rPr>
        <w:t xml:space="preserve"> </w:t>
      </w:r>
      <w:r w:rsidRPr="0022667C">
        <w:rPr>
          <w:rFonts w:ascii="Calibri" w:hAnsi="Calibri"/>
        </w:rPr>
        <w:t>διεθνής</w:t>
      </w:r>
      <w:r>
        <w:rPr>
          <w:rFonts w:ascii="Calibri" w:hAnsi="Calibri"/>
        </w:rPr>
        <w:t xml:space="preserve"> </w:t>
      </w:r>
      <w:r w:rsidRPr="0022667C">
        <w:rPr>
          <w:rFonts w:ascii="Calibri" w:hAnsi="Calibri"/>
        </w:rPr>
        <w:t>εμπορική</w:t>
      </w:r>
      <w:r>
        <w:rPr>
          <w:rFonts w:ascii="Calibri" w:hAnsi="Calibri"/>
        </w:rPr>
        <w:t xml:space="preserve"> </w:t>
      </w:r>
      <w:r w:rsidRPr="0022667C">
        <w:rPr>
          <w:rFonts w:ascii="Calibri" w:hAnsi="Calibri"/>
        </w:rPr>
        <w:t>διαιτησία</w:t>
      </w:r>
      <w:r>
        <w:rPr>
          <w:rFonts w:ascii="Calibri" w:hAnsi="Calibri"/>
        </w:rPr>
        <w:t xml:space="preserve"> </w:t>
      </w:r>
      <w:r w:rsidRPr="0022667C">
        <w:rPr>
          <w:rFonts w:ascii="Calibri" w:hAnsi="Calibri"/>
        </w:rPr>
        <w:t>στα</w:t>
      </w:r>
      <w:r>
        <w:rPr>
          <w:rFonts w:ascii="Calibri" w:hAnsi="Calibri"/>
        </w:rPr>
        <w:t xml:space="preserve"> </w:t>
      </w:r>
      <w:r w:rsidRPr="0022667C">
        <w:rPr>
          <w:rFonts w:ascii="Calibri" w:hAnsi="Calibri"/>
        </w:rPr>
        <w:t>σύγχρονα</w:t>
      </w:r>
      <w:r>
        <w:rPr>
          <w:rFonts w:ascii="Calibri" w:hAnsi="Calibri"/>
        </w:rPr>
        <w:t xml:space="preserve"> </w:t>
      </w:r>
      <w:r w:rsidRPr="0022667C">
        <w:rPr>
          <w:rFonts w:ascii="Calibri" w:hAnsi="Calibri"/>
        </w:rPr>
        <w:t>δεδομένα</w:t>
      </w:r>
      <w:r>
        <w:rPr>
          <w:rFonts w:ascii="Calibri" w:hAnsi="Calibri"/>
        </w:rPr>
        <w:t xml:space="preserve">, </w:t>
      </w:r>
      <w:r w:rsidRPr="0022667C">
        <w:rPr>
          <w:rFonts w:ascii="Calibri" w:hAnsi="Calibri"/>
        </w:rPr>
        <w:t>νομίζω</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προκύπτει</w:t>
      </w:r>
      <w:r w:rsidR="00487F38">
        <w:rPr>
          <w:rFonts w:ascii="Calibri" w:hAnsi="Calibri"/>
        </w:rPr>
        <w:t>,</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μεγάλο</w:t>
      </w:r>
      <w:r>
        <w:rPr>
          <w:rFonts w:ascii="Calibri" w:hAnsi="Calibri"/>
        </w:rPr>
        <w:t xml:space="preserve"> </w:t>
      </w:r>
      <w:r w:rsidRPr="0022667C">
        <w:rPr>
          <w:rFonts w:ascii="Calibri" w:hAnsi="Calibri"/>
        </w:rPr>
        <w:t>βαθμό</w:t>
      </w:r>
      <w:r w:rsidR="00487F38">
        <w:rPr>
          <w:rFonts w:ascii="Calibri" w:hAnsi="Calibri"/>
        </w:rPr>
        <w:t>,</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η</w:t>
      </w:r>
      <w:r>
        <w:rPr>
          <w:rFonts w:ascii="Calibri" w:hAnsi="Calibri"/>
        </w:rPr>
        <w:t xml:space="preserve"> </w:t>
      </w:r>
      <w:r w:rsidRPr="0022667C">
        <w:rPr>
          <w:rFonts w:ascii="Calibri" w:hAnsi="Calibri"/>
        </w:rPr>
        <w:t>πλειοψηφία</w:t>
      </w:r>
      <w:r>
        <w:rPr>
          <w:rFonts w:ascii="Calibri" w:hAnsi="Calibri"/>
        </w:rPr>
        <w:t xml:space="preserve"> </w:t>
      </w:r>
      <w:r w:rsidRPr="0022667C">
        <w:rPr>
          <w:rFonts w:ascii="Calibri" w:hAnsi="Calibri"/>
        </w:rPr>
        <w:t>των</w:t>
      </w:r>
      <w:r>
        <w:rPr>
          <w:rFonts w:ascii="Calibri" w:hAnsi="Calibri"/>
        </w:rPr>
        <w:t xml:space="preserve"> </w:t>
      </w:r>
      <w:r w:rsidRPr="0022667C">
        <w:rPr>
          <w:rFonts w:ascii="Calibri" w:hAnsi="Calibri"/>
        </w:rPr>
        <w:t>φορέων</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εκλήθησαν</w:t>
      </w:r>
      <w:r>
        <w:rPr>
          <w:rFonts w:ascii="Calibri" w:hAnsi="Calibri"/>
        </w:rPr>
        <w:t xml:space="preserve"> </w:t>
      </w:r>
      <w:r w:rsidRPr="0022667C">
        <w:rPr>
          <w:rFonts w:ascii="Calibri" w:hAnsi="Calibri"/>
        </w:rPr>
        <w:t>να</w:t>
      </w:r>
      <w:r>
        <w:rPr>
          <w:rFonts w:ascii="Calibri" w:hAnsi="Calibri"/>
        </w:rPr>
        <w:t xml:space="preserve"> </w:t>
      </w:r>
      <w:r w:rsidRPr="0022667C">
        <w:rPr>
          <w:rFonts w:ascii="Calibri" w:hAnsi="Calibri"/>
        </w:rPr>
        <w:t>τοποθετηθούν</w:t>
      </w:r>
      <w:r>
        <w:rPr>
          <w:rFonts w:ascii="Calibri" w:hAnsi="Calibri"/>
        </w:rPr>
        <w:t xml:space="preserve"> </w:t>
      </w:r>
      <w:r w:rsidRPr="0022667C">
        <w:rPr>
          <w:rFonts w:ascii="Calibri" w:hAnsi="Calibri"/>
        </w:rPr>
        <w:t>πάνω</w:t>
      </w:r>
      <w:r>
        <w:rPr>
          <w:rFonts w:ascii="Calibri" w:hAnsi="Calibri"/>
        </w:rPr>
        <w:t xml:space="preserve"> </w:t>
      </w:r>
      <w:r w:rsidRPr="0022667C">
        <w:rPr>
          <w:rFonts w:ascii="Calibri" w:hAnsi="Calibri"/>
        </w:rPr>
        <w:t>στο</w:t>
      </w:r>
      <w:r>
        <w:rPr>
          <w:rFonts w:ascii="Calibri" w:hAnsi="Calibri"/>
        </w:rPr>
        <w:t xml:space="preserve"> </w:t>
      </w:r>
      <w:r w:rsidRPr="0022667C">
        <w:rPr>
          <w:rFonts w:ascii="Calibri" w:hAnsi="Calibri"/>
        </w:rPr>
        <w:t>συγκεκριμένο</w:t>
      </w:r>
      <w:r>
        <w:rPr>
          <w:rFonts w:ascii="Calibri" w:hAnsi="Calibri"/>
        </w:rPr>
        <w:t xml:space="preserve"> </w:t>
      </w:r>
      <w:r w:rsidRPr="0022667C">
        <w:rPr>
          <w:rFonts w:ascii="Calibri" w:hAnsi="Calibri"/>
        </w:rPr>
        <w:t>νομοσχέδιο</w:t>
      </w:r>
      <w:r>
        <w:rPr>
          <w:rFonts w:ascii="Calibri" w:hAnsi="Calibri"/>
        </w:rPr>
        <w:t xml:space="preserve"> </w:t>
      </w:r>
      <w:r w:rsidRPr="0022667C">
        <w:rPr>
          <w:rFonts w:ascii="Calibri" w:hAnsi="Calibri"/>
        </w:rPr>
        <w:t>όσο</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θα</w:t>
      </w:r>
      <w:r>
        <w:rPr>
          <w:rFonts w:ascii="Calibri" w:hAnsi="Calibri"/>
        </w:rPr>
        <w:t xml:space="preserve"> </w:t>
      </w:r>
      <w:r w:rsidRPr="0022667C">
        <w:rPr>
          <w:rFonts w:ascii="Calibri" w:hAnsi="Calibri"/>
        </w:rPr>
        <w:t>έλεγα</w:t>
      </w:r>
      <w:r>
        <w:rPr>
          <w:rFonts w:ascii="Calibri" w:hAnsi="Calibri"/>
        </w:rPr>
        <w:t xml:space="preserve"> </w:t>
      </w:r>
      <w:r w:rsidRPr="0022667C">
        <w:rPr>
          <w:rFonts w:ascii="Calibri" w:hAnsi="Calibri"/>
        </w:rPr>
        <w:t>το</w:t>
      </w:r>
      <w:r>
        <w:rPr>
          <w:rFonts w:ascii="Calibri" w:hAnsi="Calibri"/>
        </w:rPr>
        <w:t xml:space="preserve"> </w:t>
      </w:r>
      <w:r w:rsidRPr="0022667C">
        <w:rPr>
          <w:rFonts w:ascii="Calibri" w:hAnsi="Calibri"/>
        </w:rPr>
        <w:t>μεγαλύτερο</w:t>
      </w:r>
      <w:r>
        <w:rPr>
          <w:rFonts w:ascii="Calibri" w:hAnsi="Calibri"/>
        </w:rPr>
        <w:t xml:space="preserve"> </w:t>
      </w:r>
      <w:r w:rsidRPr="0022667C">
        <w:rPr>
          <w:rFonts w:ascii="Calibri" w:hAnsi="Calibri"/>
        </w:rPr>
        <w:t>κομμάτι</w:t>
      </w:r>
      <w:r>
        <w:rPr>
          <w:rFonts w:ascii="Calibri" w:hAnsi="Calibri"/>
        </w:rPr>
        <w:t xml:space="preserve"> </w:t>
      </w:r>
      <w:r w:rsidRPr="0022667C">
        <w:rPr>
          <w:rFonts w:ascii="Calibri" w:hAnsi="Calibri"/>
        </w:rPr>
        <w:t>των</w:t>
      </w:r>
      <w:r>
        <w:rPr>
          <w:rFonts w:ascii="Calibri" w:hAnsi="Calibri"/>
        </w:rPr>
        <w:t xml:space="preserve"> </w:t>
      </w:r>
      <w:r w:rsidRPr="0022667C">
        <w:rPr>
          <w:rFonts w:ascii="Calibri" w:hAnsi="Calibri"/>
        </w:rPr>
        <w:t>εκπροσώπων</w:t>
      </w:r>
      <w:r>
        <w:rPr>
          <w:rFonts w:ascii="Calibri" w:hAnsi="Calibri"/>
        </w:rPr>
        <w:t xml:space="preserve"> </w:t>
      </w:r>
      <w:r w:rsidRPr="0022667C">
        <w:rPr>
          <w:rFonts w:ascii="Calibri" w:hAnsi="Calibri"/>
        </w:rPr>
        <w:t>των</w:t>
      </w:r>
      <w:r>
        <w:rPr>
          <w:rFonts w:ascii="Calibri" w:hAnsi="Calibri"/>
        </w:rPr>
        <w:t xml:space="preserve"> </w:t>
      </w:r>
      <w:r w:rsidRPr="0022667C">
        <w:rPr>
          <w:rFonts w:ascii="Calibri" w:hAnsi="Calibri"/>
        </w:rPr>
        <w:t>κοινοβουλευτικών</w:t>
      </w:r>
      <w:r>
        <w:rPr>
          <w:rFonts w:ascii="Calibri" w:hAnsi="Calibri"/>
        </w:rPr>
        <w:t xml:space="preserve"> </w:t>
      </w:r>
      <w:r w:rsidRPr="0022667C">
        <w:rPr>
          <w:rFonts w:ascii="Calibri" w:hAnsi="Calibri"/>
        </w:rPr>
        <w:t>κομμάτων</w:t>
      </w:r>
      <w:r>
        <w:rPr>
          <w:rFonts w:ascii="Calibri" w:hAnsi="Calibri"/>
        </w:rPr>
        <w:t xml:space="preserve">, </w:t>
      </w:r>
      <w:r w:rsidRPr="0022667C">
        <w:rPr>
          <w:rFonts w:ascii="Calibri" w:hAnsi="Calibri"/>
        </w:rPr>
        <w:t>συμφώνησε</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οι</w:t>
      </w:r>
      <w:r>
        <w:rPr>
          <w:rFonts w:ascii="Calibri" w:hAnsi="Calibri"/>
        </w:rPr>
        <w:t xml:space="preserve"> </w:t>
      </w:r>
      <w:r w:rsidRPr="0022667C">
        <w:rPr>
          <w:rFonts w:ascii="Calibri" w:hAnsi="Calibri"/>
        </w:rPr>
        <w:t>αλλαγές</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προγραμματίζονται</w:t>
      </w:r>
      <w:r>
        <w:rPr>
          <w:rFonts w:ascii="Calibri" w:hAnsi="Calibri"/>
        </w:rPr>
        <w:t xml:space="preserve">, </w:t>
      </w:r>
      <w:r w:rsidRPr="0022667C">
        <w:rPr>
          <w:rFonts w:ascii="Calibri" w:hAnsi="Calibri"/>
        </w:rPr>
        <w:t>βάσει</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συγκεκριμένου</w:t>
      </w:r>
      <w:r>
        <w:rPr>
          <w:rFonts w:ascii="Calibri" w:hAnsi="Calibri"/>
        </w:rPr>
        <w:t xml:space="preserve"> </w:t>
      </w:r>
      <w:r w:rsidRPr="0022667C">
        <w:rPr>
          <w:rFonts w:ascii="Calibri" w:hAnsi="Calibri"/>
        </w:rPr>
        <w:t>νομοσχεδίου</w:t>
      </w:r>
      <w:r>
        <w:rPr>
          <w:rFonts w:ascii="Calibri" w:hAnsi="Calibri"/>
        </w:rPr>
        <w:t xml:space="preserve">, </w:t>
      </w:r>
      <w:r w:rsidRPr="0022667C">
        <w:rPr>
          <w:rFonts w:ascii="Calibri" w:hAnsi="Calibri"/>
        </w:rPr>
        <w:t>είναι</w:t>
      </w:r>
      <w:r>
        <w:rPr>
          <w:rFonts w:ascii="Calibri" w:hAnsi="Calibri"/>
        </w:rPr>
        <w:t xml:space="preserve"> </w:t>
      </w:r>
      <w:r w:rsidRPr="0022667C">
        <w:rPr>
          <w:rFonts w:ascii="Calibri" w:hAnsi="Calibri"/>
        </w:rPr>
        <w:t>αλλαγές</w:t>
      </w:r>
      <w:r>
        <w:rPr>
          <w:rFonts w:ascii="Calibri" w:hAnsi="Calibri"/>
        </w:rPr>
        <w:t xml:space="preserve">, </w:t>
      </w:r>
      <w:r w:rsidRPr="0022667C">
        <w:rPr>
          <w:rFonts w:ascii="Calibri" w:hAnsi="Calibri"/>
        </w:rPr>
        <w:t>οι</w:t>
      </w:r>
      <w:r>
        <w:rPr>
          <w:rFonts w:ascii="Calibri" w:hAnsi="Calibri"/>
        </w:rPr>
        <w:t xml:space="preserve"> </w:t>
      </w:r>
      <w:r w:rsidRPr="0022667C">
        <w:rPr>
          <w:rFonts w:ascii="Calibri" w:hAnsi="Calibri"/>
        </w:rPr>
        <w:t>οποίες</w:t>
      </w:r>
      <w:r>
        <w:rPr>
          <w:rFonts w:ascii="Calibri" w:hAnsi="Calibri"/>
        </w:rPr>
        <w:t xml:space="preserve"> </w:t>
      </w:r>
      <w:r w:rsidRPr="0022667C">
        <w:rPr>
          <w:rFonts w:ascii="Calibri" w:hAnsi="Calibri"/>
        </w:rPr>
        <w:t>ήταν</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ζητούμενο</w:t>
      </w:r>
      <w:r>
        <w:rPr>
          <w:rFonts w:ascii="Calibri" w:hAnsi="Calibri"/>
        </w:rPr>
        <w:t xml:space="preserve"> </w:t>
      </w:r>
      <w:r w:rsidRPr="0022667C">
        <w:rPr>
          <w:rFonts w:ascii="Calibri" w:hAnsi="Calibri"/>
        </w:rPr>
        <w:t>από</w:t>
      </w:r>
      <w:r>
        <w:rPr>
          <w:rFonts w:ascii="Calibri" w:hAnsi="Calibri"/>
        </w:rPr>
        <w:t xml:space="preserve"> </w:t>
      </w:r>
      <w:r w:rsidRPr="0022667C">
        <w:rPr>
          <w:rFonts w:ascii="Calibri" w:hAnsi="Calibri"/>
        </w:rPr>
        <w:t>τη</w:t>
      </w:r>
      <w:r>
        <w:rPr>
          <w:rFonts w:ascii="Calibri" w:hAnsi="Calibri"/>
        </w:rPr>
        <w:t xml:space="preserve"> </w:t>
      </w:r>
      <w:r w:rsidRPr="0022667C">
        <w:rPr>
          <w:rFonts w:ascii="Calibri" w:hAnsi="Calibri"/>
        </w:rPr>
        <w:t>νομική</w:t>
      </w:r>
      <w:r>
        <w:rPr>
          <w:rFonts w:ascii="Calibri" w:hAnsi="Calibri"/>
        </w:rPr>
        <w:t xml:space="preserve"> </w:t>
      </w:r>
      <w:r w:rsidRPr="0022667C">
        <w:rPr>
          <w:rFonts w:ascii="Calibri" w:hAnsi="Calibri"/>
        </w:rPr>
        <w:t>κοινότητα</w:t>
      </w:r>
      <w:r>
        <w:rPr>
          <w:rFonts w:ascii="Calibri" w:hAnsi="Calibri"/>
        </w:rPr>
        <w:t xml:space="preserve"> </w:t>
      </w:r>
      <w:r w:rsidRPr="0022667C">
        <w:rPr>
          <w:rFonts w:ascii="Calibri" w:hAnsi="Calibri"/>
        </w:rPr>
        <w:t>στο</w:t>
      </w:r>
      <w:r>
        <w:rPr>
          <w:rFonts w:ascii="Calibri" w:hAnsi="Calibri"/>
        </w:rPr>
        <w:t xml:space="preserve"> </w:t>
      </w:r>
      <w:r w:rsidRPr="0022667C">
        <w:rPr>
          <w:rFonts w:ascii="Calibri" w:hAnsi="Calibri"/>
        </w:rPr>
        <w:t>θέμα</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διεθνούς</w:t>
      </w:r>
      <w:r>
        <w:rPr>
          <w:rFonts w:ascii="Calibri" w:hAnsi="Calibri"/>
        </w:rPr>
        <w:t xml:space="preserve"> </w:t>
      </w:r>
      <w:r w:rsidRPr="0022667C">
        <w:rPr>
          <w:rFonts w:ascii="Calibri" w:hAnsi="Calibri"/>
        </w:rPr>
        <w:t>εμπορικής</w:t>
      </w:r>
      <w:r>
        <w:rPr>
          <w:rFonts w:ascii="Calibri" w:hAnsi="Calibri"/>
        </w:rPr>
        <w:t xml:space="preserve"> </w:t>
      </w:r>
      <w:r w:rsidRPr="0022667C">
        <w:rPr>
          <w:rFonts w:ascii="Calibri" w:hAnsi="Calibri"/>
        </w:rPr>
        <w:t>διαιτησίας</w:t>
      </w:r>
      <w:r>
        <w:rPr>
          <w:rFonts w:ascii="Calibri" w:hAnsi="Calibri"/>
        </w:rPr>
        <w:t xml:space="preserve">, </w:t>
      </w:r>
      <w:r w:rsidRPr="0022667C">
        <w:rPr>
          <w:rFonts w:ascii="Calibri" w:hAnsi="Calibri"/>
        </w:rPr>
        <w:t>ήταν</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ζητούμενο</w:t>
      </w:r>
      <w:r>
        <w:rPr>
          <w:rFonts w:ascii="Calibri" w:hAnsi="Calibri"/>
        </w:rPr>
        <w:t xml:space="preserve"> </w:t>
      </w:r>
      <w:r w:rsidRPr="0022667C">
        <w:rPr>
          <w:rFonts w:ascii="Calibri" w:hAnsi="Calibri"/>
        </w:rPr>
        <w:t>για</w:t>
      </w:r>
      <w:r>
        <w:rPr>
          <w:rFonts w:ascii="Calibri" w:hAnsi="Calibri"/>
        </w:rPr>
        <w:t xml:space="preserve"> </w:t>
      </w:r>
      <w:r w:rsidRPr="0022667C">
        <w:rPr>
          <w:rFonts w:ascii="Calibri" w:hAnsi="Calibri"/>
        </w:rPr>
        <w:t>τα</w:t>
      </w:r>
      <w:r>
        <w:rPr>
          <w:rFonts w:ascii="Calibri" w:hAnsi="Calibri"/>
        </w:rPr>
        <w:t xml:space="preserve"> </w:t>
      </w:r>
      <w:r w:rsidRPr="0022667C">
        <w:rPr>
          <w:rFonts w:ascii="Calibri" w:hAnsi="Calibri"/>
        </w:rPr>
        <w:t>οικονομικά</w:t>
      </w:r>
      <w:r>
        <w:rPr>
          <w:rFonts w:ascii="Calibri" w:hAnsi="Calibri"/>
        </w:rPr>
        <w:t xml:space="preserve"> </w:t>
      </w:r>
      <w:r w:rsidRPr="0022667C">
        <w:rPr>
          <w:rFonts w:ascii="Calibri" w:hAnsi="Calibri"/>
        </w:rPr>
        <w:t>δεδομένα</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οικονομική</w:t>
      </w:r>
      <w:r>
        <w:rPr>
          <w:rFonts w:ascii="Calibri" w:hAnsi="Calibri"/>
        </w:rPr>
        <w:t xml:space="preserve"> </w:t>
      </w:r>
      <w:r w:rsidRPr="0022667C">
        <w:rPr>
          <w:rFonts w:ascii="Calibri" w:hAnsi="Calibri"/>
        </w:rPr>
        <w:t>ανάπτυξη</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χώρας</w:t>
      </w:r>
      <w:r>
        <w:rPr>
          <w:rFonts w:ascii="Calibri" w:hAnsi="Calibri"/>
        </w:rPr>
        <w:t xml:space="preserve">, </w:t>
      </w:r>
      <w:r w:rsidRPr="0022667C">
        <w:rPr>
          <w:rFonts w:ascii="Calibri" w:hAnsi="Calibri"/>
        </w:rPr>
        <w:t>στο</w:t>
      </w:r>
      <w:r w:rsidR="00487F38">
        <w:rPr>
          <w:rFonts w:ascii="Calibri" w:hAnsi="Calibri"/>
        </w:rPr>
        <w:t>ν</w:t>
      </w:r>
      <w:r>
        <w:rPr>
          <w:rFonts w:ascii="Calibri" w:hAnsi="Calibri"/>
        </w:rPr>
        <w:t xml:space="preserve"> </w:t>
      </w:r>
      <w:r w:rsidRPr="0022667C">
        <w:rPr>
          <w:rFonts w:ascii="Calibri" w:hAnsi="Calibri"/>
        </w:rPr>
        <w:t>βαθμό</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καθιστά</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τόσο</w:t>
      </w:r>
      <w:r>
        <w:rPr>
          <w:rFonts w:ascii="Calibri" w:hAnsi="Calibri"/>
        </w:rPr>
        <w:t xml:space="preserve"> </w:t>
      </w:r>
      <w:r w:rsidRPr="0022667C">
        <w:rPr>
          <w:rFonts w:ascii="Calibri" w:hAnsi="Calibri"/>
        </w:rPr>
        <w:t>σύγχρονο</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ευαίσθητο</w:t>
      </w:r>
      <w:r>
        <w:rPr>
          <w:rFonts w:ascii="Calibri" w:hAnsi="Calibri"/>
        </w:rPr>
        <w:t xml:space="preserve"> </w:t>
      </w:r>
      <w:r w:rsidRPr="0022667C">
        <w:rPr>
          <w:rFonts w:ascii="Calibri" w:hAnsi="Calibri"/>
        </w:rPr>
        <w:t>κομμάτι</w:t>
      </w:r>
      <w:r>
        <w:rPr>
          <w:rFonts w:ascii="Calibri" w:hAnsi="Calibri"/>
        </w:rPr>
        <w:t xml:space="preserve">, </w:t>
      </w:r>
      <w:r w:rsidRPr="0022667C">
        <w:rPr>
          <w:rFonts w:ascii="Calibri" w:hAnsi="Calibri"/>
        </w:rPr>
        <w:t>όπως</w:t>
      </w:r>
      <w:r>
        <w:rPr>
          <w:rFonts w:ascii="Calibri" w:hAnsi="Calibri"/>
        </w:rPr>
        <w:t xml:space="preserve"> </w:t>
      </w:r>
      <w:r w:rsidRPr="0022667C">
        <w:rPr>
          <w:rFonts w:ascii="Calibri" w:hAnsi="Calibri"/>
        </w:rPr>
        <w:t>είναι</w:t>
      </w:r>
      <w:r>
        <w:rPr>
          <w:rFonts w:ascii="Calibri" w:hAnsi="Calibri"/>
        </w:rPr>
        <w:t xml:space="preserve"> η </w:t>
      </w:r>
      <w:r w:rsidRPr="0022667C">
        <w:rPr>
          <w:rFonts w:ascii="Calibri" w:hAnsi="Calibri"/>
        </w:rPr>
        <w:t>εμπορική</w:t>
      </w:r>
      <w:r>
        <w:rPr>
          <w:rFonts w:ascii="Calibri" w:hAnsi="Calibri"/>
        </w:rPr>
        <w:t xml:space="preserve"> </w:t>
      </w:r>
      <w:r w:rsidRPr="0022667C">
        <w:rPr>
          <w:rFonts w:ascii="Calibri" w:hAnsi="Calibri"/>
        </w:rPr>
        <w:t>διαιτησία</w:t>
      </w:r>
      <w:r>
        <w:rPr>
          <w:rFonts w:ascii="Calibri" w:hAnsi="Calibri"/>
        </w:rPr>
        <w:t xml:space="preserve"> </w:t>
      </w:r>
      <w:r w:rsidRPr="0022667C">
        <w:rPr>
          <w:rFonts w:ascii="Calibri" w:hAnsi="Calibri"/>
        </w:rPr>
        <w:t>πιο</w:t>
      </w:r>
      <w:r>
        <w:rPr>
          <w:rFonts w:ascii="Calibri" w:hAnsi="Calibri"/>
        </w:rPr>
        <w:t xml:space="preserve"> </w:t>
      </w:r>
      <w:r w:rsidRPr="0022667C">
        <w:rPr>
          <w:rFonts w:ascii="Calibri" w:hAnsi="Calibri"/>
        </w:rPr>
        <w:t>ελκυστικό</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για</w:t>
      </w:r>
      <w:r>
        <w:rPr>
          <w:rFonts w:ascii="Calibri" w:hAnsi="Calibri"/>
        </w:rPr>
        <w:t xml:space="preserve"> </w:t>
      </w:r>
      <w:r w:rsidRPr="0022667C">
        <w:rPr>
          <w:rFonts w:ascii="Calibri" w:hAnsi="Calibri"/>
        </w:rPr>
        <w:t>ξένες</w:t>
      </w:r>
      <w:r>
        <w:rPr>
          <w:rFonts w:ascii="Calibri" w:hAnsi="Calibri"/>
        </w:rPr>
        <w:t xml:space="preserve"> </w:t>
      </w:r>
      <w:r w:rsidRPr="0022667C">
        <w:rPr>
          <w:rFonts w:ascii="Calibri" w:hAnsi="Calibri"/>
        </w:rPr>
        <w:t>επενδύσεις</w:t>
      </w:r>
      <w:r>
        <w:rPr>
          <w:rFonts w:ascii="Calibri" w:hAnsi="Calibri"/>
        </w:rPr>
        <w:t xml:space="preserve">, </w:t>
      </w:r>
      <w:r w:rsidRPr="0022667C">
        <w:rPr>
          <w:rFonts w:ascii="Calibri" w:hAnsi="Calibri"/>
        </w:rPr>
        <w:t>αλλά</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γενικότερα</w:t>
      </w:r>
      <w:r>
        <w:rPr>
          <w:rFonts w:ascii="Calibri" w:hAnsi="Calibri"/>
        </w:rPr>
        <w:t xml:space="preserve"> </w:t>
      </w:r>
      <w:r w:rsidRPr="0022667C">
        <w:rPr>
          <w:rFonts w:ascii="Calibri" w:hAnsi="Calibri"/>
        </w:rPr>
        <w:t>για</w:t>
      </w:r>
      <w:r>
        <w:rPr>
          <w:rFonts w:ascii="Calibri" w:hAnsi="Calibri"/>
        </w:rPr>
        <w:t xml:space="preserve"> </w:t>
      </w:r>
      <w:r w:rsidRPr="0022667C">
        <w:rPr>
          <w:rFonts w:ascii="Calibri" w:hAnsi="Calibri"/>
        </w:rPr>
        <w:t>τη</w:t>
      </w:r>
      <w:r>
        <w:rPr>
          <w:rFonts w:ascii="Calibri" w:hAnsi="Calibri"/>
        </w:rPr>
        <w:t xml:space="preserve"> </w:t>
      </w:r>
      <w:r w:rsidRPr="0022667C">
        <w:rPr>
          <w:rFonts w:ascii="Calibri" w:hAnsi="Calibri"/>
        </w:rPr>
        <w:t>βελτίωση</w:t>
      </w:r>
      <w:r>
        <w:rPr>
          <w:rFonts w:ascii="Calibri" w:hAnsi="Calibri"/>
        </w:rPr>
        <w:t xml:space="preserve"> </w:t>
      </w:r>
      <w:r w:rsidRPr="0022667C">
        <w:rPr>
          <w:rFonts w:ascii="Calibri" w:hAnsi="Calibri"/>
        </w:rPr>
        <w:t>των</w:t>
      </w:r>
      <w:r>
        <w:rPr>
          <w:rFonts w:ascii="Calibri" w:hAnsi="Calibri"/>
        </w:rPr>
        <w:t xml:space="preserve"> </w:t>
      </w:r>
      <w:r w:rsidRPr="0022667C">
        <w:rPr>
          <w:rFonts w:ascii="Calibri" w:hAnsi="Calibri"/>
        </w:rPr>
        <w:t>δεδομένων</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υπάρχουν</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θέματα</w:t>
      </w:r>
      <w:r>
        <w:rPr>
          <w:rFonts w:ascii="Calibri" w:hAnsi="Calibri"/>
        </w:rPr>
        <w:t xml:space="preserve"> </w:t>
      </w:r>
      <w:r w:rsidRPr="0022667C">
        <w:rPr>
          <w:rFonts w:ascii="Calibri" w:hAnsi="Calibri"/>
        </w:rPr>
        <w:t>εναλλακτικής</w:t>
      </w:r>
      <w:r>
        <w:rPr>
          <w:rFonts w:ascii="Calibri" w:hAnsi="Calibri"/>
        </w:rPr>
        <w:t xml:space="preserve"> </w:t>
      </w:r>
      <w:r w:rsidRPr="0022667C">
        <w:rPr>
          <w:rFonts w:ascii="Calibri" w:hAnsi="Calibri"/>
        </w:rPr>
        <w:t>επίλυσης</w:t>
      </w:r>
      <w:r>
        <w:rPr>
          <w:rFonts w:ascii="Calibri" w:hAnsi="Calibri"/>
        </w:rPr>
        <w:t xml:space="preserve"> </w:t>
      </w:r>
      <w:r w:rsidRPr="0022667C">
        <w:rPr>
          <w:rFonts w:ascii="Calibri" w:hAnsi="Calibri"/>
        </w:rPr>
        <w:t>διαφορών</w:t>
      </w:r>
      <w:r w:rsidR="00487F38">
        <w:rPr>
          <w:rFonts w:ascii="Calibri" w:hAnsi="Calibri"/>
        </w:rPr>
        <w:t>.</w:t>
      </w:r>
    </w:p>
    <w:p w:rsidR="00E250F4" w:rsidRDefault="00487F38" w:rsidP="00EF627F">
      <w:pPr>
        <w:spacing w:line="276" w:lineRule="auto"/>
        <w:ind w:firstLine="567"/>
        <w:contextualSpacing/>
        <w:jc w:val="both"/>
        <w:rPr>
          <w:rFonts w:ascii="Calibri" w:hAnsi="Calibri"/>
        </w:rPr>
      </w:pPr>
      <w:r>
        <w:rPr>
          <w:rFonts w:ascii="Calibri" w:hAnsi="Calibri"/>
        </w:rPr>
        <w:t>Ν</w:t>
      </w:r>
      <w:r w:rsidR="00E250F4" w:rsidRPr="0022667C">
        <w:rPr>
          <w:rFonts w:ascii="Calibri" w:hAnsi="Calibri"/>
        </w:rPr>
        <w:t>ομίζω</w:t>
      </w:r>
      <w:r w:rsidR="00E250F4">
        <w:rPr>
          <w:rFonts w:ascii="Calibri" w:hAnsi="Calibri"/>
        </w:rPr>
        <w:t xml:space="preserve"> </w:t>
      </w:r>
      <w:r w:rsidR="00E250F4" w:rsidRPr="0022667C">
        <w:rPr>
          <w:rFonts w:ascii="Calibri" w:hAnsi="Calibri"/>
        </w:rPr>
        <w:t>ότι</w:t>
      </w:r>
      <w:r w:rsidR="00E250F4">
        <w:rPr>
          <w:rFonts w:ascii="Calibri" w:hAnsi="Calibri"/>
        </w:rPr>
        <w:t xml:space="preserve"> </w:t>
      </w:r>
      <w:r w:rsidR="00E250F4" w:rsidRPr="0022667C">
        <w:rPr>
          <w:rFonts w:ascii="Calibri" w:hAnsi="Calibri"/>
        </w:rPr>
        <w:t>αυτή</w:t>
      </w:r>
      <w:r w:rsidR="00E250F4">
        <w:rPr>
          <w:rFonts w:ascii="Calibri" w:hAnsi="Calibri"/>
        </w:rPr>
        <w:t xml:space="preserve"> </w:t>
      </w:r>
      <w:r w:rsidR="00E250F4" w:rsidRPr="0022667C">
        <w:rPr>
          <w:rFonts w:ascii="Calibri" w:hAnsi="Calibri"/>
        </w:rPr>
        <w:t>η</w:t>
      </w:r>
      <w:r w:rsidR="00E250F4">
        <w:rPr>
          <w:rFonts w:ascii="Calibri" w:hAnsi="Calibri"/>
        </w:rPr>
        <w:t xml:space="preserve"> </w:t>
      </w:r>
      <w:r w:rsidR="00E250F4" w:rsidRPr="0022667C">
        <w:rPr>
          <w:rFonts w:ascii="Calibri" w:hAnsi="Calibri"/>
        </w:rPr>
        <w:t>πρωτοβουλία</w:t>
      </w:r>
      <w:r w:rsidR="00E250F4">
        <w:rPr>
          <w:rFonts w:ascii="Calibri" w:hAnsi="Calibri"/>
        </w:rPr>
        <w:t xml:space="preserve"> </w:t>
      </w:r>
      <w:r w:rsidR="00E250F4" w:rsidRPr="0022667C">
        <w:rPr>
          <w:rFonts w:ascii="Calibri" w:hAnsi="Calibri"/>
        </w:rPr>
        <w:t>συμπληρώνει</w:t>
      </w:r>
      <w:r w:rsidR="00E250F4">
        <w:rPr>
          <w:rFonts w:ascii="Calibri" w:hAnsi="Calibri"/>
        </w:rPr>
        <w:t xml:space="preserve"> </w:t>
      </w:r>
      <w:r w:rsidR="00E250F4" w:rsidRPr="0022667C">
        <w:rPr>
          <w:rFonts w:ascii="Calibri" w:hAnsi="Calibri"/>
        </w:rPr>
        <w:t>ένα</w:t>
      </w:r>
      <w:r w:rsidR="00E250F4">
        <w:rPr>
          <w:rFonts w:ascii="Calibri" w:hAnsi="Calibri"/>
        </w:rPr>
        <w:t xml:space="preserve"> </w:t>
      </w:r>
      <w:r w:rsidR="00E250F4" w:rsidRPr="0022667C">
        <w:rPr>
          <w:rFonts w:ascii="Calibri" w:hAnsi="Calibri"/>
        </w:rPr>
        <w:t>κύκλο</w:t>
      </w:r>
      <w:r w:rsidR="00E250F4">
        <w:rPr>
          <w:rFonts w:ascii="Calibri" w:hAnsi="Calibri"/>
        </w:rPr>
        <w:t xml:space="preserve"> </w:t>
      </w:r>
      <w:r w:rsidR="00E250F4" w:rsidRPr="0022667C">
        <w:rPr>
          <w:rFonts w:ascii="Calibri" w:hAnsi="Calibri"/>
        </w:rPr>
        <w:t>μεταρρυθμίσεων</w:t>
      </w:r>
      <w:r w:rsidR="00E250F4">
        <w:rPr>
          <w:rFonts w:ascii="Calibri" w:hAnsi="Calibri"/>
        </w:rPr>
        <w:t xml:space="preserve">, </w:t>
      </w:r>
      <w:r w:rsidR="00E250F4" w:rsidRPr="0022667C">
        <w:rPr>
          <w:rFonts w:ascii="Calibri" w:hAnsi="Calibri"/>
        </w:rPr>
        <w:t>που</w:t>
      </w:r>
      <w:r w:rsidR="00E250F4">
        <w:rPr>
          <w:rFonts w:ascii="Calibri" w:hAnsi="Calibri"/>
        </w:rPr>
        <w:t xml:space="preserve"> </w:t>
      </w:r>
      <w:r w:rsidR="00E250F4" w:rsidRPr="0022667C">
        <w:rPr>
          <w:rFonts w:ascii="Calibri" w:hAnsi="Calibri"/>
        </w:rPr>
        <w:t>έχουν</w:t>
      </w:r>
      <w:r w:rsidR="00E250F4">
        <w:rPr>
          <w:rFonts w:ascii="Calibri" w:hAnsi="Calibri"/>
        </w:rPr>
        <w:t xml:space="preserve"> </w:t>
      </w:r>
      <w:r w:rsidR="00E250F4" w:rsidRPr="0022667C">
        <w:rPr>
          <w:rFonts w:ascii="Calibri" w:hAnsi="Calibri"/>
        </w:rPr>
        <w:t>γίνει</w:t>
      </w:r>
      <w:r w:rsidR="00E250F4">
        <w:rPr>
          <w:rFonts w:ascii="Calibri" w:hAnsi="Calibri"/>
        </w:rPr>
        <w:t xml:space="preserve"> </w:t>
      </w:r>
      <w:r w:rsidR="00E250F4" w:rsidRPr="0022667C">
        <w:rPr>
          <w:rFonts w:ascii="Calibri" w:hAnsi="Calibri"/>
        </w:rPr>
        <w:t>στο</w:t>
      </w:r>
      <w:r w:rsidR="00E250F4">
        <w:rPr>
          <w:rFonts w:ascii="Calibri" w:hAnsi="Calibri"/>
        </w:rPr>
        <w:t xml:space="preserve"> </w:t>
      </w:r>
      <w:r w:rsidR="00E250F4" w:rsidRPr="0022667C">
        <w:rPr>
          <w:rFonts w:ascii="Calibri" w:hAnsi="Calibri"/>
        </w:rPr>
        <w:t>Υπουργείο</w:t>
      </w:r>
      <w:r w:rsidR="00E250F4">
        <w:rPr>
          <w:rFonts w:ascii="Calibri" w:hAnsi="Calibri"/>
        </w:rPr>
        <w:t xml:space="preserve"> </w:t>
      </w:r>
      <w:r w:rsidR="00E250F4" w:rsidRPr="0022667C">
        <w:rPr>
          <w:rFonts w:ascii="Calibri" w:hAnsi="Calibri"/>
        </w:rPr>
        <w:t>Δικαιοσύνης</w:t>
      </w:r>
      <w:r w:rsidR="00E250F4">
        <w:rPr>
          <w:rFonts w:ascii="Calibri" w:hAnsi="Calibri"/>
        </w:rPr>
        <w:t xml:space="preserve"> </w:t>
      </w:r>
      <w:r w:rsidR="00E250F4" w:rsidRPr="0022667C">
        <w:rPr>
          <w:rFonts w:ascii="Calibri" w:hAnsi="Calibri"/>
        </w:rPr>
        <w:t>τα</w:t>
      </w:r>
      <w:r w:rsidR="00E250F4">
        <w:rPr>
          <w:rFonts w:ascii="Calibri" w:hAnsi="Calibri"/>
        </w:rPr>
        <w:t xml:space="preserve"> </w:t>
      </w:r>
      <w:r w:rsidR="00E250F4" w:rsidRPr="0022667C">
        <w:rPr>
          <w:rFonts w:ascii="Calibri" w:hAnsi="Calibri"/>
        </w:rPr>
        <w:t>τελευταία</w:t>
      </w:r>
      <w:r w:rsidR="00E250F4">
        <w:rPr>
          <w:rFonts w:ascii="Calibri" w:hAnsi="Calibri"/>
        </w:rPr>
        <w:t xml:space="preserve"> </w:t>
      </w:r>
      <w:r w:rsidR="00E250F4" w:rsidRPr="0022667C">
        <w:rPr>
          <w:rFonts w:ascii="Calibri" w:hAnsi="Calibri"/>
        </w:rPr>
        <w:t>χρόνια</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δείχνει</w:t>
      </w:r>
      <w:r w:rsidR="00E250F4">
        <w:rPr>
          <w:rFonts w:ascii="Calibri" w:hAnsi="Calibri"/>
        </w:rPr>
        <w:t xml:space="preserve"> </w:t>
      </w:r>
      <w:r w:rsidR="00E250F4" w:rsidRPr="0022667C">
        <w:rPr>
          <w:rFonts w:ascii="Calibri" w:hAnsi="Calibri"/>
        </w:rPr>
        <w:t>ότι</w:t>
      </w:r>
      <w:r w:rsidR="00E250F4">
        <w:rPr>
          <w:rFonts w:ascii="Calibri" w:hAnsi="Calibri"/>
        </w:rPr>
        <w:t xml:space="preserve"> </w:t>
      </w:r>
      <w:r w:rsidR="00E250F4" w:rsidRPr="0022667C">
        <w:rPr>
          <w:rFonts w:ascii="Calibri" w:hAnsi="Calibri"/>
        </w:rPr>
        <w:t>παράλληλα</w:t>
      </w:r>
      <w:r w:rsidR="00E250F4">
        <w:rPr>
          <w:rFonts w:ascii="Calibri" w:hAnsi="Calibri"/>
        </w:rPr>
        <w:t xml:space="preserve"> </w:t>
      </w:r>
      <w:r w:rsidR="00E250F4" w:rsidRPr="0022667C">
        <w:rPr>
          <w:rFonts w:ascii="Calibri" w:hAnsi="Calibri"/>
        </w:rPr>
        <w:t>με</w:t>
      </w:r>
      <w:r w:rsidR="00E250F4">
        <w:rPr>
          <w:rFonts w:ascii="Calibri" w:hAnsi="Calibri"/>
        </w:rPr>
        <w:t xml:space="preserve"> </w:t>
      </w:r>
      <w:r w:rsidR="00E250F4" w:rsidRPr="0022667C">
        <w:rPr>
          <w:rFonts w:ascii="Calibri" w:hAnsi="Calibri"/>
        </w:rPr>
        <w:t>την</w:t>
      </w:r>
      <w:r w:rsidR="00E250F4">
        <w:rPr>
          <w:rFonts w:ascii="Calibri" w:hAnsi="Calibri"/>
        </w:rPr>
        <w:t xml:space="preserve"> </w:t>
      </w:r>
      <w:r w:rsidR="00E250F4" w:rsidRPr="0022667C">
        <w:rPr>
          <w:rFonts w:ascii="Calibri" w:hAnsi="Calibri"/>
        </w:rPr>
        <w:t>αντιμετώπιση</w:t>
      </w:r>
      <w:r w:rsidR="00E250F4">
        <w:rPr>
          <w:rFonts w:ascii="Calibri" w:hAnsi="Calibri"/>
        </w:rPr>
        <w:t xml:space="preserve"> </w:t>
      </w:r>
      <w:r w:rsidR="00E250F4" w:rsidRPr="0022667C">
        <w:rPr>
          <w:rFonts w:ascii="Calibri" w:hAnsi="Calibri"/>
        </w:rPr>
        <w:t>των</w:t>
      </w:r>
      <w:r w:rsidR="00E250F4">
        <w:rPr>
          <w:rFonts w:ascii="Calibri" w:hAnsi="Calibri"/>
        </w:rPr>
        <w:t xml:space="preserve"> </w:t>
      </w:r>
      <w:r w:rsidR="00E250F4" w:rsidRPr="0022667C">
        <w:rPr>
          <w:rFonts w:ascii="Calibri" w:hAnsi="Calibri"/>
        </w:rPr>
        <w:t>κομβικών</w:t>
      </w:r>
      <w:r w:rsidR="00E250F4">
        <w:rPr>
          <w:rFonts w:ascii="Calibri" w:hAnsi="Calibri"/>
        </w:rPr>
        <w:t xml:space="preserve"> </w:t>
      </w:r>
      <w:r w:rsidR="00E250F4" w:rsidRPr="0022667C">
        <w:rPr>
          <w:rFonts w:ascii="Calibri" w:hAnsi="Calibri"/>
        </w:rPr>
        <w:t>καθημερινών</w:t>
      </w:r>
      <w:r w:rsidR="00E250F4">
        <w:rPr>
          <w:rFonts w:ascii="Calibri" w:hAnsi="Calibri"/>
        </w:rPr>
        <w:t xml:space="preserve"> </w:t>
      </w:r>
      <w:r w:rsidR="00E250F4" w:rsidRPr="0022667C">
        <w:rPr>
          <w:rFonts w:ascii="Calibri" w:hAnsi="Calibri"/>
        </w:rPr>
        <w:t>σοβαρών</w:t>
      </w:r>
      <w:r w:rsidR="00E250F4">
        <w:rPr>
          <w:rFonts w:ascii="Calibri" w:hAnsi="Calibri"/>
        </w:rPr>
        <w:t xml:space="preserve"> </w:t>
      </w:r>
      <w:r w:rsidR="00E250F4" w:rsidRPr="0022667C">
        <w:rPr>
          <w:rFonts w:ascii="Calibri" w:hAnsi="Calibri"/>
        </w:rPr>
        <w:t>ζητημάτων</w:t>
      </w:r>
      <w:r w:rsidR="00E250F4">
        <w:rPr>
          <w:rFonts w:ascii="Calibri" w:hAnsi="Calibri"/>
        </w:rPr>
        <w:t xml:space="preserve"> </w:t>
      </w:r>
      <w:r w:rsidR="00E250F4" w:rsidRPr="0022667C">
        <w:rPr>
          <w:rFonts w:ascii="Calibri" w:hAnsi="Calibri"/>
        </w:rPr>
        <w:t>που</w:t>
      </w:r>
      <w:r w:rsidR="00E250F4">
        <w:rPr>
          <w:rFonts w:ascii="Calibri" w:hAnsi="Calibri"/>
        </w:rPr>
        <w:t xml:space="preserve"> </w:t>
      </w:r>
      <w:r w:rsidR="00E250F4" w:rsidRPr="0022667C">
        <w:rPr>
          <w:rFonts w:ascii="Calibri" w:hAnsi="Calibri"/>
        </w:rPr>
        <w:t>έχει</w:t>
      </w:r>
      <w:r w:rsidR="00E250F4">
        <w:rPr>
          <w:rFonts w:ascii="Calibri" w:hAnsi="Calibri"/>
        </w:rPr>
        <w:t xml:space="preserve"> </w:t>
      </w:r>
      <w:r w:rsidR="00E250F4" w:rsidRPr="0022667C">
        <w:rPr>
          <w:rFonts w:ascii="Calibri" w:hAnsi="Calibri"/>
        </w:rPr>
        <w:t>ανάγκη</w:t>
      </w:r>
      <w:r w:rsidR="00E250F4">
        <w:rPr>
          <w:rFonts w:ascii="Calibri" w:hAnsi="Calibri"/>
        </w:rPr>
        <w:t xml:space="preserve"> </w:t>
      </w:r>
      <w:r w:rsidR="00E250F4" w:rsidRPr="0022667C">
        <w:rPr>
          <w:rFonts w:ascii="Calibri" w:hAnsi="Calibri"/>
        </w:rPr>
        <w:t>προς</w:t>
      </w:r>
      <w:r w:rsidR="00E250F4">
        <w:rPr>
          <w:rFonts w:ascii="Calibri" w:hAnsi="Calibri"/>
        </w:rPr>
        <w:t xml:space="preserve"> </w:t>
      </w:r>
      <w:r w:rsidR="00E250F4" w:rsidRPr="0022667C">
        <w:rPr>
          <w:rFonts w:ascii="Calibri" w:hAnsi="Calibri"/>
        </w:rPr>
        <w:t>αντιμετώπιση</w:t>
      </w:r>
      <w:r w:rsidR="00E250F4">
        <w:rPr>
          <w:rFonts w:ascii="Calibri" w:hAnsi="Calibri"/>
        </w:rPr>
        <w:t xml:space="preserve"> </w:t>
      </w:r>
      <w:r w:rsidR="00E250F4" w:rsidRPr="0022667C">
        <w:rPr>
          <w:rFonts w:ascii="Calibri" w:hAnsi="Calibri"/>
        </w:rPr>
        <w:t>η</w:t>
      </w:r>
      <w:r w:rsidR="00E250F4">
        <w:rPr>
          <w:rFonts w:ascii="Calibri" w:hAnsi="Calibri"/>
        </w:rPr>
        <w:t xml:space="preserve"> </w:t>
      </w:r>
      <w:r w:rsidR="00E250F4" w:rsidRPr="0022667C">
        <w:rPr>
          <w:rFonts w:ascii="Calibri" w:hAnsi="Calibri"/>
        </w:rPr>
        <w:t>ελληνική</w:t>
      </w:r>
      <w:r w:rsidR="00E250F4">
        <w:rPr>
          <w:rFonts w:ascii="Calibri" w:hAnsi="Calibri"/>
        </w:rPr>
        <w:t xml:space="preserve"> </w:t>
      </w:r>
      <w:r w:rsidR="00E250F4" w:rsidRPr="0022667C">
        <w:rPr>
          <w:rFonts w:ascii="Calibri" w:hAnsi="Calibri"/>
        </w:rPr>
        <w:t>δικαιοσύνη</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γίνεται</w:t>
      </w:r>
      <w:r w:rsidR="00E250F4">
        <w:rPr>
          <w:rFonts w:ascii="Calibri" w:hAnsi="Calibri"/>
        </w:rPr>
        <w:t xml:space="preserve"> </w:t>
      </w:r>
      <w:r w:rsidR="00E250F4" w:rsidRPr="0022667C">
        <w:rPr>
          <w:rFonts w:ascii="Calibri" w:hAnsi="Calibri"/>
        </w:rPr>
        <w:t>καθ</w:t>
      </w:r>
      <w:r w:rsidR="00E250F4">
        <w:rPr>
          <w:rFonts w:ascii="Calibri" w:hAnsi="Calibri"/>
        </w:rPr>
        <w:t xml:space="preserve">’ </w:t>
      </w:r>
      <w:r w:rsidR="00E250F4" w:rsidRPr="0022667C">
        <w:rPr>
          <w:rFonts w:ascii="Calibri" w:hAnsi="Calibri"/>
        </w:rPr>
        <w:t>όλα</w:t>
      </w:r>
      <w:r w:rsidR="00E250F4">
        <w:rPr>
          <w:rFonts w:ascii="Calibri" w:hAnsi="Calibri"/>
        </w:rPr>
        <w:t xml:space="preserve"> </w:t>
      </w:r>
      <w:r w:rsidR="00E250F4" w:rsidRPr="0022667C">
        <w:rPr>
          <w:rFonts w:ascii="Calibri" w:hAnsi="Calibri"/>
        </w:rPr>
        <w:t>τα</w:t>
      </w:r>
      <w:r w:rsidR="00E250F4">
        <w:rPr>
          <w:rFonts w:ascii="Calibri" w:hAnsi="Calibri"/>
        </w:rPr>
        <w:t xml:space="preserve"> </w:t>
      </w:r>
      <w:r w:rsidR="00E250F4" w:rsidRPr="0022667C">
        <w:rPr>
          <w:rFonts w:ascii="Calibri" w:hAnsi="Calibri"/>
        </w:rPr>
        <w:t>τελευταία</w:t>
      </w:r>
      <w:r w:rsidR="00E250F4">
        <w:rPr>
          <w:rFonts w:ascii="Calibri" w:hAnsi="Calibri"/>
        </w:rPr>
        <w:t xml:space="preserve"> </w:t>
      </w:r>
      <w:r w:rsidR="00E250F4" w:rsidRPr="0022667C">
        <w:rPr>
          <w:rFonts w:ascii="Calibri" w:hAnsi="Calibri"/>
        </w:rPr>
        <w:t>τρεισήμισι</w:t>
      </w:r>
      <w:r w:rsidR="00E250F4">
        <w:rPr>
          <w:rFonts w:ascii="Calibri" w:hAnsi="Calibri"/>
        </w:rPr>
        <w:t xml:space="preserve"> </w:t>
      </w:r>
      <w:r w:rsidR="00E250F4" w:rsidRPr="0022667C">
        <w:rPr>
          <w:rFonts w:ascii="Calibri" w:hAnsi="Calibri"/>
        </w:rPr>
        <w:t>χρόνια</w:t>
      </w:r>
      <w:r w:rsidR="00E250F4">
        <w:rPr>
          <w:rFonts w:ascii="Calibri" w:hAnsi="Calibri"/>
        </w:rPr>
        <w:t xml:space="preserve"> </w:t>
      </w:r>
      <w:r w:rsidR="00E250F4" w:rsidRPr="0022667C">
        <w:rPr>
          <w:rFonts w:ascii="Calibri" w:hAnsi="Calibri"/>
        </w:rPr>
        <w:t>από</w:t>
      </w:r>
      <w:r w:rsidR="00E250F4">
        <w:rPr>
          <w:rFonts w:ascii="Calibri" w:hAnsi="Calibri"/>
        </w:rPr>
        <w:t xml:space="preserve"> </w:t>
      </w:r>
      <w:r w:rsidR="00E250F4" w:rsidRPr="0022667C">
        <w:rPr>
          <w:rFonts w:ascii="Calibri" w:hAnsi="Calibri"/>
        </w:rPr>
        <w:t>την</w:t>
      </w:r>
      <w:r w:rsidR="00E250F4">
        <w:rPr>
          <w:rFonts w:ascii="Calibri" w:hAnsi="Calibri"/>
        </w:rPr>
        <w:t xml:space="preserve"> </w:t>
      </w:r>
      <w:r w:rsidR="00E250F4" w:rsidRPr="0022667C">
        <w:rPr>
          <w:rFonts w:ascii="Calibri" w:hAnsi="Calibri"/>
        </w:rPr>
        <w:t>παρούσα</w:t>
      </w:r>
      <w:r w:rsidR="00E250F4">
        <w:rPr>
          <w:rFonts w:ascii="Calibri" w:hAnsi="Calibri"/>
        </w:rPr>
        <w:t xml:space="preserve"> </w:t>
      </w:r>
      <w:r w:rsidR="008A085E">
        <w:rPr>
          <w:rFonts w:ascii="Calibri" w:hAnsi="Calibri"/>
        </w:rPr>
        <w:t>Κυβέρνηση</w:t>
      </w:r>
      <w:r w:rsidR="00E250F4">
        <w:rPr>
          <w:rFonts w:ascii="Calibri" w:hAnsi="Calibri"/>
        </w:rPr>
        <w:t xml:space="preserve">, </w:t>
      </w:r>
      <w:r w:rsidR="00E250F4" w:rsidRPr="0022667C">
        <w:rPr>
          <w:rFonts w:ascii="Calibri" w:hAnsi="Calibri"/>
        </w:rPr>
        <w:t>προχωράει</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εξελίσσεται</w:t>
      </w:r>
      <w:r w:rsidR="00E250F4">
        <w:rPr>
          <w:rFonts w:ascii="Calibri" w:hAnsi="Calibri"/>
        </w:rPr>
        <w:t xml:space="preserve"> </w:t>
      </w:r>
      <w:r w:rsidR="00E250F4" w:rsidRPr="0022667C">
        <w:rPr>
          <w:rFonts w:ascii="Calibri" w:hAnsi="Calibri"/>
        </w:rPr>
        <w:t>ένα</w:t>
      </w:r>
      <w:r w:rsidR="00E250F4">
        <w:rPr>
          <w:rFonts w:ascii="Calibri" w:hAnsi="Calibri"/>
        </w:rPr>
        <w:t xml:space="preserve"> </w:t>
      </w:r>
      <w:r w:rsidR="00E250F4" w:rsidRPr="0022667C">
        <w:rPr>
          <w:rFonts w:ascii="Calibri" w:hAnsi="Calibri"/>
        </w:rPr>
        <w:t>μεταρρυθμιστικό</w:t>
      </w:r>
      <w:r w:rsidR="00E250F4">
        <w:rPr>
          <w:rFonts w:ascii="Calibri" w:hAnsi="Calibri"/>
        </w:rPr>
        <w:t xml:space="preserve"> </w:t>
      </w:r>
      <w:r w:rsidR="00E250F4" w:rsidRPr="0022667C">
        <w:rPr>
          <w:rFonts w:ascii="Calibri" w:hAnsi="Calibri"/>
        </w:rPr>
        <w:t>πρόγραμμα</w:t>
      </w:r>
      <w:r w:rsidR="00E250F4">
        <w:rPr>
          <w:rFonts w:ascii="Calibri" w:hAnsi="Calibri"/>
        </w:rPr>
        <w:t xml:space="preserve">, </w:t>
      </w:r>
      <w:r w:rsidR="00E250F4" w:rsidRPr="0022667C">
        <w:rPr>
          <w:rFonts w:ascii="Calibri" w:hAnsi="Calibri"/>
        </w:rPr>
        <w:t>το</w:t>
      </w:r>
      <w:r w:rsidR="00E250F4">
        <w:rPr>
          <w:rFonts w:ascii="Calibri" w:hAnsi="Calibri"/>
        </w:rPr>
        <w:t xml:space="preserve"> </w:t>
      </w:r>
      <w:r w:rsidR="00E250F4" w:rsidRPr="0022667C">
        <w:rPr>
          <w:rFonts w:ascii="Calibri" w:hAnsi="Calibri"/>
        </w:rPr>
        <w:t>οποίο</w:t>
      </w:r>
      <w:r w:rsidR="00E250F4">
        <w:rPr>
          <w:rFonts w:ascii="Calibri" w:hAnsi="Calibri"/>
        </w:rPr>
        <w:t xml:space="preserve"> </w:t>
      </w:r>
      <w:r w:rsidR="00E250F4" w:rsidRPr="0022667C">
        <w:rPr>
          <w:rFonts w:ascii="Calibri" w:hAnsi="Calibri"/>
        </w:rPr>
        <w:t>έχει</w:t>
      </w:r>
      <w:r w:rsidR="00E250F4">
        <w:rPr>
          <w:rFonts w:ascii="Calibri" w:hAnsi="Calibri"/>
        </w:rPr>
        <w:t xml:space="preserve"> </w:t>
      </w:r>
      <w:r w:rsidR="00E250F4" w:rsidRPr="0022667C">
        <w:rPr>
          <w:rFonts w:ascii="Calibri" w:hAnsi="Calibri"/>
        </w:rPr>
        <w:t>ως</w:t>
      </w:r>
      <w:r w:rsidR="00E250F4">
        <w:rPr>
          <w:rFonts w:ascii="Calibri" w:hAnsi="Calibri"/>
        </w:rPr>
        <w:t xml:space="preserve"> </w:t>
      </w:r>
      <w:r w:rsidR="00E250F4" w:rsidRPr="0022667C">
        <w:rPr>
          <w:rFonts w:ascii="Calibri" w:hAnsi="Calibri"/>
        </w:rPr>
        <w:t>επίκεντρο</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την</w:t>
      </w:r>
      <w:r w:rsidR="00E250F4">
        <w:rPr>
          <w:rFonts w:ascii="Calibri" w:hAnsi="Calibri"/>
        </w:rPr>
        <w:t xml:space="preserve"> </w:t>
      </w:r>
      <w:r w:rsidR="00E250F4" w:rsidRPr="0022667C">
        <w:rPr>
          <w:rFonts w:ascii="Calibri" w:hAnsi="Calibri"/>
        </w:rPr>
        <w:t>ταχύτερη</w:t>
      </w:r>
      <w:r w:rsidR="00E250F4">
        <w:rPr>
          <w:rFonts w:ascii="Calibri" w:hAnsi="Calibri"/>
        </w:rPr>
        <w:t xml:space="preserve"> </w:t>
      </w:r>
      <w:r w:rsidR="00E250F4" w:rsidRPr="0022667C">
        <w:rPr>
          <w:rFonts w:ascii="Calibri" w:hAnsi="Calibri"/>
        </w:rPr>
        <w:t>απονομή</w:t>
      </w:r>
      <w:r w:rsidR="00E250F4">
        <w:rPr>
          <w:rFonts w:ascii="Calibri" w:hAnsi="Calibri"/>
        </w:rPr>
        <w:t xml:space="preserve"> </w:t>
      </w:r>
      <w:r w:rsidR="00E250F4" w:rsidRPr="0022667C">
        <w:rPr>
          <w:rFonts w:ascii="Calibri" w:hAnsi="Calibri"/>
        </w:rPr>
        <w:t>δικαιοσύνης</w:t>
      </w:r>
      <w:r w:rsidR="00E250F4">
        <w:rPr>
          <w:rFonts w:ascii="Calibri" w:hAnsi="Calibri"/>
        </w:rPr>
        <w:t xml:space="preserve">, </w:t>
      </w:r>
      <w:r w:rsidR="00E250F4" w:rsidRPr="0022667C">
        <w:rPr>
          <w:rFonts w:ascii="Calibri" w:hAnsi="Calibri"/>
        </w:rPr>
        <w:t>αλλά</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την</w:t>
      </w:r>
      <w:r w:rsidR="00E250F4">
        <w:rPr>
          <w:rFonts w:ascii="Calibri" w:hAnsi="Calibri"/>
        </w:rPr>
        <w:t xml:space="preserve"> </w:t>
      </w:r>
      <w:r w:rsidR="00E250F4" w:rsidRPr="0022667C">
        <w:rPr>
          <w:rFonts w:ascii="Calibri" w:hAnsi="Calibri"/>
        </w:rPr>
        <w:t>ποιοτικότερη</w:t>
      </w:r>
      <w:r w:rsidR="00E250F4">
        <w:rPr>
          <w:rFonts w:ascii="Calibri" w:hAnsi="Calibri"/>
        </w:rPr>
        <w:t xml:space="preserve"> </w:t>
      </w:r>
      <w:r w:rsidR="00E250F4" w:rsidRPr="0022667C">
        <w:rPr>
          <w:rFonts w:ascii="Calibri" w:hAnsi="Calibri"/>
        </w:rPr>
        <w:t>απονομή</w:t>
      </w:r>
      <w:r w:rsidR="00E250F4">
        <w:rPr>
          <w:rFonts w:ascii="Calibri" w:hAnsi="Calibri"/>
        </w:rPr>
        <w:t xml:space="preserve"> </w:t>
      </w:r>
      <w:r w:rsidR="00E250F4" w:rsidRPr="0022667C">
        <w:rPr>
          <w:rFonts w:ascii="Calibri" w:hAnsi="Calibri"/>
        </w:rPr>
        <w:t>αυτής</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νομίζω</w:t>
      </w:r>
      <w:r w:rsidR="00E250F4">
        <w:rPr>
          <w:rFonts w:ascii="Calibri" w:hAnsi="Calibri"/>
        </w:rPr>
        <w:t xml:space="preserve"> </w:t>
      </w:r>
      <w:r w:rsidR="00E250F4" w:rsidRPr="0022667C">
        <w:rPr>
          <w:rFonts w:ascii="Calibri" w:hAnsi="Calibri"/>
        </w:rPr>
        <w:t>ότι</w:t>
      </w:r>
      <w:r w:rsidR="00E250F4">
        <w:rPr>
          <w:rFonts w:ascii="Calibri" w:hAnsi="Calibri"/>
        </w:rPr>
        <w:t xml:space="preserve"> </w:t>
      </w:r>
      <w:r w:rsidR="00E250F4" w:rsidRPr="0022667C">
        <w:rPr>
          <w:rFonts w:ascii="Calibri" w:hAnsi="Calibri"/>
        </w:rPr>
        <w:t>το</w:t>
      </w:r>
      <w:r w:rsidR="00E250F4">
        <w:rPr>
          <w:rFonts w:ascii="Calibri" w:hAnsi="Calibri"/>
        </w:rPr>
        <w:t xml:space="preserve"> </w:t>
      </w:r>
      <w:r w:rsidR="00E250F4" w:rsidRPr="0022667C">
        <w:rPr>
          <w:rFonts w:ascii="Calibri" w:hAnsi="Calibri"/>
        </w:rPr>
        <w:t>θέμα</w:t>
      </w:r>
      <w:r w:rsidR="00E250F4">
        <w:rPr>
          <w:rFonts w:ascii="Calibri" w:hAnsi="Calibri"/>
        </w:rPr>
        <w:t xml:space="preserve"> </w:t>
      </w:r>
      <w:r w:rsidR="00E250F4" w:rsidRPr="0022667C">
        <w:rPr>
          <w:rFonts w:ascii="Calibri" w:hAnsi="Calibri"/>
        </w:rPr>
        <w:t>των</w:t>
      </w:r>
      <w:r w:rsidR="00E250F4">
        <w:rPr>
          <w:rFonts w:ascii="Calibri" w:hAnsi="Calibri"/>
        </w:rPr>
        <w:t xml:space="preserve"> </w:t>
      </w:r>
      <w:r w:rsidR="00E250F4" w:rsidRPr="0022667C">
        <w:rPr>
          <w:rFonts w:ascii="Calibri" w:hAnsi="Calibri"/>
        </w:rPr>
        <w:t>εναλλακτικών</w:t>
      </w:r>
      <w:r w:rsidR="00E250F4">
        <w:rPr>
          <w:rFonts w:ascii="Calibri" w:hAnsi="Calibri"/>
        </w:rPr>
        <w:t xml:space="preserve"> </w:t>
      </w:r>
      <w:r w:rsidR="00E250F4" w:rsidRPr="0022667C">
        <w:rPr>
          <w:rFonts w:ascii="Calibri" w:hAnsi="Calibri"/>
        </w:rPr>
        <w:t>τρόπων</w:t>
      </w:r>
      <w:r w:rsidR="00E250F4">
        <w:rPr>
          <w:rFonts w:ascii="Calibri" w:hAnsi="Calibri"/>
        </w:rPr>
        <w:t xml:space="preserve"> </w:t>
      </w:r>
      <w:r w:rsidR="00E250F4" w:rsidRPr="0022667C">
        <w:rPr>
          <w:rFonts w:ascii="Calibri" w:hAnsi="Calibri"/>
        </w:rPr>
        <w:t>επίλυσης</w:t>
      </w:r>
      <w:r w:rsidR="00E250F4">
        <w:rPr>
          <w:rFonts w:ascii="Calibri" w:hAnsi="Calibri"/>
        </w:rPr>
        <w:t xml:space="preserve"> </w:t>
      </w:r>
      <w:r w:rsidR="00E250F4" w:rsidRPr="0022667C">
        <w:rPr>
          <w:rFonts w:ascii="Calibri" w:hAnsi="Calibri"/>
        </w:rPr>
        <w:t>διαφορών</w:t>
      </w:r>
      <w:r w:rsidR="00E250F4">
        <w:rPr>
          <w:rFonts w:ascii="Calibri" w:hAnsi="Calibri"/>
        </w:rPr>
        <w:t xml:space="preserve">, </w:t>
      </w:r>
      <w:r w:rsidR="00E250F4" w:rsidRPr="0022667C">
        <w:rPr>
          <w:rFonts w:ascii="Calibri" w:hAnsi="Calibri"/>
        </w:rPr>
        <w:t>ειδικά</w:t>
      </w:r>
      <w:r w:rsidR="00E250F4">
        <w:rPr>
          <w:rFonts w:ascii="Calibri" w:hAnsi="Calibri"/>
        </w:rPr>
        <w:t xml:space="preserve"> </w:t>
      </w:r>
      <w:r w:rsidR="00E250F4" w:rsidRPr="0022667C">
        <w:rPr>
          <w:rFonts w:ascii="Calibri" w:hAnsi="Calibri"/>
        </w:rPr>
        <w:t>σε</w:t>
      </w:r>
      <w:r w:rsidR="00E250F4">
        <w:rPr>
          <w:rFonts w:ascii="Calibri" w:hAnsi="Calibri"/>
        </w:rPr>
        <w:t xml:space="preserve"> </w:t>
      </w:r>
      <w:r w:rsidR="00E250F4" w:rsidRPr="0022667C">
        <w:rPr>
          <w:rFonts w:ascii="Calibri" w:hAnsi="Calibri"/>
        </w:rPr>
        <w:t>ένα</w:t>
      </w:r>
      <w:r w:rsidR="00E250F4">
        <w:rPr>
          <w:rFonts w:ascii="Calibri" w:hAnsi="Calibri"/>
        </w:rPr>
        <w:t xml:space="preserve"> </w:t>
      </w:r>
      <w:r w:rsidR="00E250F4" w:rsidRPr="0022667C">
        <w:rPr>
          <w:rFonts w:ascii="Calibri" w:hAnsi="Calibri"/>
        </w:rPr>
        <w:t>τόσο</w:t>
      </w:r>
      <w:r w:rsidR="00E250F4">
        <w:rPr>
          <w:rFonts w:ascii="Calibri" w:hAnsi="Calibri"/>
        </w:rPr>
        <w:t xml:space="preserve"> </w:t>
      </w:r>
      <w:r w:rsidR="00E250F4" w:rsidRPr="0022667C">
        <w:rPr>
          <w:rFonts w:ascii="Calibri" w:hAnsi="Calibri"/>
        </w:rPr>
        <w:t>σύνθετο</w:t>
      </w:r>
      <w:r w:rsidR="00E250F4">
        <w:rPr>
          <w:rFonts w:ascii="Calibri" w:hAnsi="Calibri"/>
        </w:rPr>
        <w:t xml:space="preserve"> </w:t>
      </w:r>
      <w:r w:rsidR="00E250F4" w:rsidRPr="0022667C">
        <w:rPr>
          <w:rFonts w:ascii="Calibri" w:hAnsi="Calibri"/>
        </w:rPr>
        <w:t>ζητούμενο</w:t>
      </w:r>
      <w:r w:rsidR="00E250F4">
        <w:rPr>
          <w:rFonts w:ascii="Calibri" w:hAnsi="Calibri"/>
        </w:rPr>
        <w:t xml:space="preserve">, </w:t>
      </w:r>
      <w:r w:rsidR="00E250F4" w:rsidRPr="0022667C">
        <w:rPr>
          <w:rFonts w:ascii="Calibri" w:hAnsi="Calibri"/>
        </w:rPr>
        <w:t>όπως</w:t>
      </w:r>
      <w:r w:rsidR="00E250F4">
        <w:rPr>
          <w:rFonts w:ascii="Calibri" w:hAnsi="Calibri"/>
        </w:rPr>
        <w:t xml:space="preserve"> </w:t>
      </w:r>
      <w:r w:rsidR="00E250F4" w:rsidRPr="0022667C">
        <w:rPr>
          <w:rFonts w:ascii="Calibri" w:hAnsi="Calibri"/>
        </w:rPr>
        <w:t>είναι</w:t>
      </w:r>
      <w:r w:rsidR="00E250F4">
        <w:rPr>
          <w:rFonts w:ascii="Calibri" w:hAnsi="Calibri"/>
        </w:rPr>
        <w:t xml:space="preserve"> </w:t>
      </w:r>
      <w:r w:rsidR="00E250F4" w:rsidRPr="0022667C">
        <w:rPr>
          <w:rFonts w:ascii="Calibri" w:hAnsi="Calibri"/>
        </w:rPr>
        <w:t>η</w:t>
      </w:r>
      <w:r w:rsidR="00E250F4">
        <w:rPr>
          <w:rFonts w:ascii="Calibri" w:hAnsi="Calibri"/>
        </w:rPr>
        <w:t xml:space="preserve"> </w:t>
      </w:r>
      <w:r w:rsidR="00E250F4" w:rsidRPr="0022667C">
        <w:rPr>
          <w:rFonts w:ascii="Calibri" w:hAnsi="Calibri"/>
        </w:rPr>
        <w:t>διεθνής</w:t>
      </w:r>
      <w:r w:rsidR="00E250F4">
        <w:rPr>
          <w:rFonts w:ascii="Calibri" w:hAnsi="Calibri"/>
        </w:rPr>
        <w:t xml:space="preserve"> </w:t>
      </w:r>
      <w:r w:rsidR="00E250F4" w:rsidRPr="0022667C">
        <w:rPr>
          <w:rFonts w:ascii="Calibri" w:hAnsi="Calibri"/>
        </w:rPr>
        <w:t>εμπορική</w:t>
      </w:r>
      <w:r w:rsidR="00E250F4">
        <w:rPr>
          <w:rFonts w:ascii="Calibri" w:hAnsi="Calibri"/>
        </w:rPr>
        <w:t xml:space="preserve"> </w:t>
      </w:r>
      <w:r w:rsidR="00E250F4" w:rsidRPr="0022667C">
        <w:rPr>
          <w:rFonts w:ascii="Calibri" w:hAnsi="Calibri"/>
        </w:rPr>
        <w:t>διαιτησία</w:t>
      </w:r>
      <w:r w:rsidR="00E250F4">
        <w:rPr>
          <w:rFonts w:ascii="Calibri" w:hAnsi="Calibri"/>
        </w:rPr>
        <w:t xml:space="preserve">, </w:t>
      </w:r>
      <w:r w:rsidR="00E250F4" w:rsidRPr="0022667C">
        <w:rPr>
          <w:rFonts w:ascii="Calibri" w:hAnsi="Calibri"/>
        </w:rPr>
        <w:t>είναι</w:t>
      </w:r>
      <w:r w:rsidR="00E250F4">
        <w:rPr>
          <w:rFonts w:ascii="Calibri" w:hAnsi="Calibri"/>
        </w:rPr>
        <w:t xml:space="preserve"> </w:t>
      </w:r>
      <w:r w:rsidR="00E250F4" w:rsidRPr="0022667C">
        <w:rPr>
          <w:rFonts w:ascii="Calibri" w:hAnsi="Calibri"/>
        </w:rPr>
        <w:t>προς</w:t>
      </w:r>
      <w:r w:rsidR="00E250F4">
        <w:rPr>
          <w:rFonts w:ascii="Calibri" w:hAnsi="Calibri"/>
        </w:rPr>
        <w:t xml:space="preserve"> </w:t>
      </w:r>
      <w:r w:rsidR="00E250F4" w:rsidRPr="0022667C">
        <w:rPr>
          <w:rFonts w:ascii="Calibri" w:hAnsi="Calibri"/>
        </w:rPr>
        <w:t>τη</w:t>
      </w:r>
      <w:r w:rsidR="00E250F4">
        <w:rPr>
          <w:rFonts w:ascii="Calibri" w:hAnsi="Calibri"/>
        </w:rPr>
        <w:t xml:space="preserve"> </w:t>
      </w:r>
      <w:r w:rsidR="00E250F4" w:rsidRPr="0022667C">
        <w:rPr>
          <w:rFonts w:ascii="Calibri" w:hAnsi="Calibri"/>
        </w:rPr>
        <w:t>σωστή</w:t>
      </w:r>
      <w:r w:rsidR="00E250F4">
        <w:rPr>
          <w:rFonts w:ascii="Calibri" w:hAnsi="Calibri"/>
        </w:rPr>
        <w:t xml:space="preserve"> </w:t>
      </w:r>
      <w:r w:rsidR="00E250F4" w:rsidRPr="0022667C">
        <w:rPr>
          <w:rFonts w:ascii="Calibri" w:hAnsi="Calibri"/>
        </w:rPr>
        <w:t>κατεύθυνση</w:t>
      </w:r>
      <w:r w:rsidR="00E250F4">
        <w:rPr>
          <w:rFonts w:ascii="Calibri" w:hAnsi="Calibri"/>
        </w:rPr>
        <w:t xml:space="preserve">, </w:t>
      </w:r>
      <w:r w:rsidR="00E250F4" w:rsidRPr="0022667C">
        <w:rPr>
          <w:rFonts w:ascii="Calibri" w:hAnsi="Calibri"/>
        </w:rPr>
        <w:t>διότι</w:t>
      </w:r>
      <w:r w:rsidR="00E250F4">
        <w:rPr>
          <w:rFonts w:ascii="Calibri" w:hAnsi="Calibri"/>
        </w:rPr>
        <w:t xml:space="preserve"> </w:t>
      </w:r>
      <w:r w:rsidR="00E250F4" w:rsidRPr="0022667C">
        <w:rPr>
          <w:rFonts w:ascii="Calibri" w:hAnsi="Calibri"/>
        </w:rPr>
        <w:t>ακριβώς</w:t>
      </w:r>
      <w:r w:rsidR="00E250F4">
        <w:rPr>
          <w:rFonts w:ascii="Calibri" w:hAnsi="Calibri"/>
        </w:rPr>
        <w:t xml:space="preserve"> </w:t>
      </w:r>
      <w:r w:rsidR="00E250F4" w:rsidRPr="0022667C">
        <w:rPr>
          <w:rFonts w:ascii="Calibri" w:hAnsi="Calibri"/>
        </w:rPr>
        <w:t>λειτουργεί</w:t>
      </w:r>
      <w:r w:rsidR="00E250F4">
        <w:rPr>
          <w:rFonts w:ascii="Calibri" w:hAnsi="Calibri"/>
        </w:rPr>
        <w:t xml:space="preserve"> </w:t>
      </w:r>
      <w:r w:rsidR="00E250F4" w:rsidRPr="0022667C">
        <w:rPr>
          <w:rFonts w:ascii="Calibri" w:hAnsi="Calibri"/>
        </w:rPr>
        <w:t>ως</w:t>
      </w:r>
      <w:r w:rsidR="00E250F4">
        <w:rPr>
          <w:rFonts w:ascii="Calibri" w:hAnsi="Calibri"/>
        </w:rPr>
        <w:t xml:space="preserve"> </w:t>
      </w:r>
      <w:r w:rsidR="00E250F4" w:rsidRPr="0022667C">
        <w:rPr>
          <w:rFonts w:ascii="Calibri" w:hAnsi="Calibri"/>
        </w:rPr>
        <w:t>ένας</w:t>
      </w:r>
      <w:r w:rsidR="00E250F4">
        <w:rPr>
          <w:rFonts w:ascii="Calibri" w:hAnsi="Calibri"/>
        </w:rPr>
        <w:t xml:space="preserve"> </w:t>
      </w:r>
      <w:r w:rsidR="00E250F4" w:rsidRPr="0022667C">
        <w:rPr>
          <w:rFonts w:ascii="Calibri" w:hAnsi="Calibri"/>
        </w:rPr>
        <w:t>μηχανισμός</w:t>
      </w:r>
      <w:r w:rsidR="00E250F4">
        <w:rPr>
          <w:rFonts w:ascii="Calibri" w:hAnsi="Calibri"/>
        </w:rPr>
        <w:t xml:space="preserve"> </w:t>
      </w:r>
      <w:r w:rsidR="00E250F4" w:rsidRPr="0022667C">
        <w:rPr>
          <w:rFonts w:ascii="Calibri" w:hAnsi="Calibri"/>
        </w:rPr>
        <w:t>εμπέδωσης</w:t>
      </w:r>
      <w:r w:rsidR="00E250F4">
        <w:rPr>
          <w:rFonts w:ascii="Calibri" w:hAnsi="Calibri"/>
        </w:rPr>
        <w:t xml:space="preserve"> </w:t>
      </w:r>
      <w:r w:rsidR="00E250F4" w:rsidRPr="0022667C">
        <w:rPr>
          <w:rFonts w:ascii="Calibri" w:hAnsi="Calibri"/>
        </w:rPr>
        <w:t>στη</w:t>
      </w:r>
      <w:r w:rsidR="00E250F4">
        <w:rPr>
          <w:rFonts w:ascii="Calibri" w:hAnsi="Calibri"/>
        </w:rPr>
        <w:t xml:space="preserve"> </w:t>
      </w:r>
      <w:r w:rsidR="00E250F4" w:rsidRPr="0022667C">
        <w:rPr>
          <w:rFonts w:ascii="Calibri" w:hAnsi="Calibri"/>
        </w:rPr>
        <w:t>νομική</w:t>
      </w:r>
      <w:r w:rsidR="00E250F4">
        <w:rPr>
          <w:rFonts w:ascii="Calibri" w:hAnsi="Calibri"/>
        </w:rPr>
        <w:t xml:space="preserve"> </w:t>
      </w:r>
      <w:r w:rsidR="00E250F4" w:rsidRPr="0022667C">
        <w:rPr>
          <w:rFonts w:ascii="Calibri" w:hAnsi="Calibri"/>
        </w:rPr>
        <w:t>καθημερινότητα</w:t>
      </w:r>
      <w:r w:rsidR="00E250F4">
        <w:rPr>
          <w:rFonts w:ascii="Calibri" w:hAnsi="Calibri"/>
        </w:rPr>
        <w:t xml:space="preserve">, </w:t>
      </w:r>
      <w:r w:rsidR="00E250F4" w:rsidRPr="0022667C">
        <w:rPr>
          <w:rFonts w:ascii="Calibri" w:hAnsi="Calibri"/>
        </w:rPr>
        <w:t>στη</w:t>
      </w:r>
      <w:r w:rsidR="00E250F4">
        <w:rPr>
          <w:rFonts w:ascii="Calibri" w:hAnsi="Calibri"/>
        </w:rPr>
        <w:t xml:space="preserve"> </w:t>
      </w:r>
      <w:r w:rsidR="00E250F4" w:rsidRPr="0022667C">
        <w:rPr>
          <w:rFonts w:ascii="Calibri" w:hAnsi="Calibri"/>
        </w:rPr>
        <w:t>νομική</w:t>
      </w:r>
      <w:r w:rsidR="00E250F4">
        <w:rPr>
          <w:rFonts w:ascii="Calibri" w:hAnsi="Calibri"/>
        </w:rPr>
        <w:t xml:space="preserve"> </w:t>
      </w:r>
      <w:r w:rsidR="00E250F4" w:rsidRPr="0022667C">
        <w:rPr>
          <w:rFonts w:ascii="Calibri" w:hAnsi="Calibri"/>
        </w:rPr>
        <w:t>κοινότητα</w:t>
      </w:r>
      <w:r w:rsidR="00E250F4">
        <w:rPr>
          <w:rFonts w:ascii="Calibri" w:hAnsi="Calibri"/>
        </w:rPr>
        <w:t xml:space="preserve">, </w:t>
      </w:r>
      <w:r w:rsidR="00E250F4" w:rsidRPr="0022667C">
        <w:rPr>
          <w:rFonts w:ascii="Calibri" w:hAnsi="Calibri"/>
        </w:rPr>
        <w:t>στους</w:t>
      </w:r>
      <w:r w:rsidR="00E250F4">
        <w:rPr>
          <w:rFonts w:ascii="Calibri" w:hAnsi="Calibri"/>
        </w:rPr>
        <w:t xml:space="preserve"> </w:t>
      </w:r>
      <w:r w:rsidR="00E250F4" w:rsidRPr="0022667C">
        <w:rPr>
          <w:rFonts w:ascii="Calibri" w:hAnsi="Calibri"/>
        </w:rPr>
        <w:t>συλλειτουργούς</w:t>
      </w:r>
      <w:r w:rsidR="00E250F4">
        <w:rPr>
          <w:rFonts w:ascii="Calibri" w:hAnsi="Calibri"/>
        </w:rPr>
        <w:t xml:space="preserve"> </w:t>
      </w:r>
      <w:r w:rsidR="00E250F4" w:rsidRPr="0022667C">
        <w:rPr>
          <w:rFonts w:ascii="Calibri" w:hAnsi="Calibri"/>
        </w:rPr>
        <w:t>του</w:t>
      </w:r>
      <w:r w:rsidR="00E250F4">
        <w:rPr>
          <w:rFonts w:ascii="Calibri" w:hAnsi="Calibri"/>
        </w:rPr>
        <w:t xml:space="preserve"> </w:t>
      </w:r>
      <w:r w:rsidR="00E250F4" w:rsidRPr="0022667C">
        <w:rPr>
          <w:rFonts w:ascii="Calibri" w:hAnsi="Calibri"/>
        </w:rPr>
        <w:t>δικαίου</w:t>
      </w:r>
      <w:r w:rsidR="00E250F4">
        <w:rPr>
          <w:rFonts w:ascii="Calibri" w:hAnsi="Calibri"/>
        </w:rPr>
        <w:t xml:space="preserve">, </w:t>
      </w:r>
      <w:r w:rsidR="00E250F4" w:rsidRPr="0022667C">
        <w:rPr>
          <w:rFonts w:ascii="Calibri" w:hAnsi="Calibri"/>
        </w:rPr>
        <w:t>στο</w:t>
      </w:r>
      <w:r w:rsidR="00E250F4">
        <w:rPr>
          <w:rFonts w:ascii="Calibri" w:hAnsi="Calibri"/>
        </w:rPr>
        <w:t xml:space="preserve"> </w:t>
      </w:r>
      <w:r w:rsidR="00E250F4" w:rsidRPr="0022667C">
        <w:rPr>
          <w:rFonts w:ascii="Calibri" w:hAnsi="Calibri"/>
        </w:rPr>
        <w:t>δικηγορικό</w:t>
      </w:r>
      <w:r w:rsidR="00E250F4">
        <w:rPr>
          <w:rFonts w:ascii="Calibri" w:hAnsi="Calibri"/>
        </w:rPr>
        <w:t xml:space="preserve"> </w:t>
      </w:r>
      <w:r w:rsidR="00E250F4" w:rsidRPr="0022667C">
        <w:rPr>
          <w:rFonts w:ascii="Calibri" w:hAnsi="Calibri"/>
        </w:rPr>
        <w:t>σώμα</w:t>
      </w:r>
      <w:r w:rsidR="00E250F4">
        <w:rPr>
          <w:rFonts w:ascii="Calibri" w:hAnsi="Calibri"/>
        </w:rPr>
        <w:t xml:space="preserve">, </w:t>
      </w:r>
      <w:r w:rsidR="00E250F4" w:rsidRPr="0022667C">
        <w:rPr>
          <w:rFonts w:ascii="Calibri" w:hAnsi="Calibri"/>
        </w:rPr>
        <w:t>αλλά</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στο</w:t>
      </w:r>
      <w:r w:rsidR="00E250F4">
        <w:rPr>
          <w:rFonts w:ascii="Calibri" w:hAnsi="Calibri"/>
        </w:rPr>
        <w:t xml:space="preserve"> </w:t>
      </w:r>
      <w:r w:rsidR="00E250F4" w:rsidRPr="0022667C">
        <w:rPr>
          <w:rFonts w:ascii="Calibri" w:hAnsi="Calibri"/>
        </w:rPr>
        <w:t>οικονομικό</w:t>
      </w:r>
      <w:r w:rsidR="00E250F4">
        <w:rPr>
          <w:rFonts w:ascii="Calibri" w:hAnsi="Calibri"/>
        </w:rPr>
        <w:t xml:space="preserve"> </w:t>
      </w:r>
      <w:r w:rsidR="00E250F4" w:rsidRPr="0022667C">
        <w:rPr>
          <w:rFonts w:ascii="Calibri" w:hAnsi="Calibri"/>
        </w:rPr>
        <w:t>περιβάλλον</w:t>
      </w:r>
      <w:r w:rsidR="00E250F4">
        <w:rPr>
          <w:rFonts w:ascii="Calibri" w:hAnsi="Calibri"/>
        </w:rPr>
        <w:t xml:space="preserve"> </w:t>
      </w:r>
      <w:r w:rsidR="00E250F4" w:rsidRPr="0022667C">
        <w:rPr>
          <w:rFonts w:ascii="Calibri" w:hAnsi="Calibri"/>
        </w:rPr>
        <w:t>της</w:t>
      </w:r>
      <w:r w:rsidR="00E250F4">
        <w:rPr>
          <w:rFonts w:ascii="Calibri" w:hAnsi="Calibri"/>
        </w:rPr>
        <w:t xml:space="preserve"> </w:t>
      </w:r>
      <w:r w:rsidR="00E250F4" w:rsidRPr="0022667C">
        <w:rPr>
          <w:rFonts w:ascii="Calibri" w:hAnsi="Calibri"/>
        </w:rPr>
        <w:t>πατρίδας</w:t>
      </w:r>
      <w:r w:rsidR="00E250F4">
        <w:rPr>
          <w:rFonts w:ascii="Calibri" w:hAnsi="Calibri"/>
        </w:rPr>
        <w:t xml:space="preserve"> μας, </w:t>
      </w:r>
      <w:r w:rsidR="00E250F4" w:rsidRPr="0022667C">
        <w:rPr>
          <w:rFonts w:ascii="Calibri" w:hAnsi="Calibri"/>
        </w:rPr>
        <w:t>ως</w:t>
      </w:r>
      <w:r w:rsidR="00E250F4">
        <w:rPr>
          <w:rFonts w:ascii="Calibri" w:hAnsi="Calibri"/>
        </w:rPr>
        <w:t xml:space="preserve"> </w:t>
      </w:r>
      <w:r w:rsidR="00E250F4" w:rsidRPr="0022667C">
        <w:rPr>
          <w:rFonts w:ascii="Calibri" w:hAnsi="Calibri"/>
        </w:rPr>
        <w:t>ένας</w:t>
      </w:r>
      <w:r w:rsidR="00E250F4">
        <w:rPr>
          <w:rFonts w:ascii="Calibri" w:hAnsi="Calibri"/>
        </w:rPr>
        <w:t xml:space="preserve"> </w:t>
      </w:r>
      <w:r w:rsidR="00E250F4" w:rsidRPr="0022667C">
        <w:rPr>
          <w:rFonts w:ascii="Calibri" w:hAnsi="Calibri"/>
        </w:rPr>
        <w:t>ισότιμος</w:t>
      </w:r>
      <w:r w:rsidR="00E250F4">
        <w:rPr>
          <w:rFonts w:ascii="Calibri" w:hAnsi="Calibri"/>
        </w:rPr>
        <w:t xml:space="preserve"> </w:t>
      </w:r>
      <w:r w:rsidR="00E250F4" w:rsidRPr="0022667C">
        <w:rPr>
          <w:rFonts w:ascii="Calibri" w:hAnsi="Calibri"/>
        </w:rPr>
        <w:t>πλέον</w:t>
      </w:r>
      <w:r w:rsidR="00E250F4">
        <w:rPr>
          <w:rFonts w:ascii="Calibri" w:hAnsi="Calibri"/>
        </w:rPr>
        <w:t xml:space="preserve"> </w:t>
      </w:r>
      <w:r w:rsidR="00E250F4" w:rsidRPr="0022667C">
        <w:rPr>
          <w:rFonts w:ascii="Calibri" w:hAnsi="Calibri"/>
        </w:rPr>
        <w:t>μηχανισμός</w:t>
      </w:r>
      <w:r w:rsidR="00E250F4">
        <w:rPr>
          <w:rFonts w:ascii="Calibri" w:hAnsi="Calibri"/>
        </w:rPr>
        <w:t xml:space="preserve"> </w:t>
      </w:r>
      <w:r w:rsidR="00E250F4" w:rsidRPr="0022667C">
        <w:rPr>
          <w:rFonts w:ascii="Calibri" w:hAnsi="Calibri"/>
        </w:rPr>
        <w:t>επίλυσης</w:t>
      </w:r>
      <w:r w:rsidR="00E250F4">
        <w:rPr>
          <w:rFonts w:ascii="Calibri" w:hAnsi="Calibri"/>
        </w:rPr>
        <w:t xml:space="preserve"> </w:t>
      </w:r>
      <w:r w:rsidR="00E250F4" w:rsidRPr="0022667C">
        <w:rPr>
          <w:rFonts w:ascii="Calibri" w:hAnsi="Calibri"/>
        </w:rPr>
        <w:t>διαφορών</w:t>
      </w:r>
      <w:r w:rsidR="00E250F4">
        <w:rPr>
          <w:rFonts w:ascii="Calibri" w:hAnsi="Calibri"/>
        </w:rPr>
        <w:t xml:space="preserve">, </w:t>
      </w:r>
      <w:r w:rsidR="00E250F4" w:rsidRPr="0022667C">
        <w:rPr>
          <w:rFonts w:ascii="Calibri" w:hAnsi="Calibri"/>
        </w:rPr>
        <w:t>ο</w:t>
      </w:r>
      <w:r w:rsidR="00E250F4">
        <w:rPr>
          <w:rFonts w:ascii="Calibri" w:hAnsi="Calibri"/>
        </w:rPr>
        <w:t xml:space="preserve"> </w:t>
      </w:r>
      <w:r w:rsidR="00E250F4" w:rsidRPr="0022667C">
        <w:rPr>
          <w:rFonts w:ascii="Calibri" w:hAnsi="Calibri"/>
        </w:rPr>
        <w:t>οποίος</w:t>
      </w:r>
      <w:r w:rsidR="00E250F4">
        <w:rPr>
          <w:rFonts w:ascii="Calibri" w:hAnsi="Calibri"/>
        </w:rPr>
        <w:t xml:space="preserve"> </w:t>
      </w:r>
      <w:r w:rsidR="00E250F4" w:rsidRPr="0022667C">
        <w:rPr>
          <w:rFonts w:ascii="Calibri" w:hAnsi="Calibri"/>
        </w:rPr>
        <w:t>μάλιστα</w:t>
      </w:r>
      <w:r w:rsidR="00E250F4">
        <w:rPr>
          <w:rFonts w:ascii="Calibri" w:hAnsi="Calibri"/>
        </w:rPr>
        <w:t xml:space="preserve"> </w:t>
      </w:r>
      <w:r w:rsidR="00E250F4" w:rsidRPr="0022667C">
        <w:rPr>
          <w:rFonts w:ascii="Calibri" w:hAnsi="Calibri"/>
        </w:rPr>
        <w:t>έχρηζε</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τροποποιήσεων</w:t>
      </w:r>
      <w:r w:rsidR="00E250F4">
        <w:rPr>
          <w:rFonts w:ascii="Calibri" w:hAnsi="Calibri"/>
        </w:rPr>
        <w:t xml:space="preserve">, </w:t>
      </w:r>
      <w:r w:rsidR="00E250F4" w:rsidRPr="0022667C">
        <w:rPr>
          <w:rFonts w:ascii="Calibri" w:hAnsi="Calibri"/>
        </w:rPr>
        <w:t>έχρ</w:t>
      </w:r>
      <w:r w:rsidR="00E250F4">
        <w:rPr>
          <w:rFonts w:ascii="Calibri" w:hAnsi="Calibri"/>
        </w:rPr>
        <w:t>η</w:t>
      </w:r>
      <w:r w:rsidR="00E250F4" w:rsidRPr="0022667C">
        <w:rPr>
          <w:rFonts w:ascii="Calibri" w:hAnsi="Calibri"/>
        </w:rPr>
        <w:t>ζε</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εκσυγχρονισμού</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έχρηζε</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μιας</w:t>
      </w:r>
      <w:r w:rsidR="00E250F4">
        <w:rPr>
          <w:rFonts w:ascii="Calibri" w:hAnsi="Calibri"/>
        </w:rPr>
        <w:t xml:space="preserve"> </w:t>
      </w:r>
      <w:r w:rsidR="00E250F4" w:rsidRPr="0022667C">
        <w:rPr>
          <w:rFonts w:ascii="Calibri" w:hAnsi="Calibri"/>
        </w:rPr>
        <w:t>πιο</w:t>
      </w:r>
      <w:r w:rsidR="00E250F4">
        <w:rPr>
          <w:rFonts w:ascii="Calibri" w:hAnsi="Calibri"/>
        </w:rPr>
        <w:t xml:space="preserve"> </w:t>
      </w:r>
      <w:r w:rsidR="00E250F4" w:rsidRPr="0022667C">
        <w:rPr>
          <w:rFonts w:ascii="Calibri" w:hAnsi="Calibri"/>
        </w:rPr>
        <w:t>συνολικής</w:t>
      </w:r>
      <w:r w:rsidR="00E250F4">
        <w:rPr>
          <w:rFonts w:ascii="Calibri" w:hAnsi="Calibri"/>
        </w:rPr>
        <w:t xml:space="preserve"> </w:t>
      </w:r>
      <w:r w:rsidR="00E250F4" w:rsidRPr="0022667C">
        <w:rPr>
          <w:rFonts w:ascii="Calibri" w:hAnsi="Calibri"/>
        </w:rPr>
        <w:t>και</w:t>
      </w:r>
      <w:r w:rsidR="00E250F4">
        <w:rPr>
          <w:rFonts w:ascii="Calibri" w:hAnsi="Calibri"/>
        </w:rPr>
        <w:t xml:space="preserve"> </w:t>
      </w:r>
      <w:r w:rsidR="00E250F4" w:rsidRPr="0022667C">
        <w:rPr>
          <w:rFonts w:ascii="Calibri" w:hAnsi="Calibri"/>
        </w:rPr>
        <w:t>ολιστικής</w:t>
      </w:r>
      <w:r w:rsidR="00E250F4">
        <w:rPr>
          <w:rFonts w:ascii="Calibri" w:hAnsi="Calibri"/>
        </w:rPr>
        <w:t xml:space="preserve"> </w:t>
      </w:r>
      <w:r w:rsidR="00E250F4" w:rsidRPr="0022667C">
        <w:rPr>
          <w:rFonts w:ascii="Calibri" w:hAnsi="Calibri"/>
        </w:rPr>
        <w:t>αντιμετώπισης</w:t>
      </w:r>
      <w:r w:rsidR="00E250F4">
        <w:rPr>
          <w:rFonts w:ascii="Calibri" w:hAnsi="Calibri"/>
        </w:rPr>
        <w:t xml:space="preserve"> </w:t>
      </w:r>
      <w:r w:rsidR="00E250F4" w:rsidRPr="0022667C">
        <w:rPr>
          <w:rFonts w:ascii="Calibri" w:hAnsi="Calibri"/>
        </w:rPr>
        <w:t>από</w:t>
      </w:r>
      <w:r w:rsidR="00E250F4">
        <w:rPr>
          <w:rFonts w:ascii="Calibri" w:hAnsi="Calibri"/>
        </w:rPr>
        <w:t xml:space="preserve"> </w:t>
      </w:r>
      <w:r w:rsidR="00E250F4" w:rsidRPr="0022667C">
        <w:rPr>
          <w:rFonts w:ascii="Calibri" w:hAnsi="Calibri"/>
        </w:rPr>
        <w:t>την</w:t>
      </w:r>
      <w:r w:rsidR="00E250F4">
        <w:rPr>
          <w:rFonts w:ascii="Calibri" w:hAnsi="Calibri"/>
        </w:rPr>
        <w:t xml:space="preserve"> </w:t>
      </w:r>
      <w:r w:rsidR="00E250F4" w:rsidRPr="0022667C">
        <w:rPr>
          <w:rFonts w:ascii="Calibri" w:hAnsi="Calibri"/>
        </w:rPr>
        <w:t>Ελληνική</w:t>
      </w:r>
      <w:r w:rsidR="00E250F4">
        <w:rPr>
          <w:rFonts w:ascii="Calibri" w:hAnsi="Calibri"/>
        </w:rPr>
        <w:t xml:space="preserve"> </w:t>
      </w:r>
      <w:r w:rsidR="00E250F4" w:rsidRPr="0022667C">
        <w:rPr>
          <w:rFonts w:ascii="Calibri" w:hAnsi="Calibri"/>
        </w:rPr>
        <w:t>Πολιτεία</w:t>
      </w:r>
      <w:r w:rsidR="00E250F4">
        <w:rPr>
          <w:rFonts w:ascii="Calibri" w:hAnsi="Calibri"/>
        </w:rPr>
        <w:t xml:space="preserve">. </w:t>
      </w:r>
    </w:p>
    <w:p w:rsidR="00E250F4" w:rsidRDefault="00E250F4" w:rsidP="00EF627F">
      <w:pPr>
        <w:spacing w:line="276" w:lineRule="auto"/>
        <w:ind w:firstLine="567"/>
        <w:contextualSpacing/>
        <w:jc w:val="both"/>
        <w:rPr>
          <w:rFonts w:ascii="Calibri" w:hAnsi="Calibri"/>
        </w:rPr>
      </w:pPr>
      <w:r w:rsidRPr="0022667C">
        <w:rPr>
          <w:rFonts w:ascii="Calibri" w:hAnsi="Calibri"/>
        </w:rPr>
        <w:t>Νομίζω</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αυτό</w:t>
      </w:r>
      <w:r>
        <w:rPr>
          <w:rFonts w:ascii="Calibri" w:hAnsi="Calibri"/>
        </w:rPr>
        <w:t xml:space="preserve"> </w:t>
      </w:r>
      <w:r w:rsidRPr="0022667C">
        <w:rPr>
          <w:rFonts w:ascii="Calibri" w:hAnsi="Calibri"/>
        </w:rPr>
        <w:t>το</w:t>
      </w:r>
      <w:r>
        <w:rPr>
          <w:rFonts w:ascii="Calibri" w:hAnsi="Calibri"/>
        </w:rPr>
        <w:t xml:space="preserve"> </w:t>
      </w:r>
      <w:r w:rsidRPr="0022667C">
        <w:rPr>
          <w:rFonts w:ascii="Calibri" w:hAnsi="Calibri"/>
        </w:rPr>
        <w:t>νομοσχέδιο</w:t>
      </w:r>
      <w:r w:rsidR="00487F38">
        <w:rPr>
          <w:rFonts w:ascii="Calibri" w:hAnsi="Calibri"/>
        </w:rPr>
        <w:t>,</w:t>
      </w:r>
      <w:r>
        <w:rPr>
          <w:rFonts w:ascii="Calibri" w:hAnsi="Calibri"/>
        </w:rPr>
        <w:t xml:space="preserve"> </w:t>
      </w:r>
      <w:r w:rsidRPr="0022667C">
        <w:rPr>
          <w:rFonts w:ascii="Calibri" w:hAnsi="Calibri"/>
        </w:rPr>
        <w:t>με</w:t>
      </w:r>
      <w:r>
        <w:rPr>
          <w:rFonts w:ascii="Calibri" w:hAnsi="Calibri"/>
        </w:rPr>
        <w:t xml:space="preserve"> </w:t>
      </w:r>
      <w:r w:rsidRPr="0022667C">
        <w:rPr>
          <w:rFonts w:ascii="Calibri" w:hAnsi="Calibri"/>
        </w:rPr>
        <w:t>τον</w:t>
      </w:r>
      <w:r>
        <w:rPr>
          <w:rFonts w:ascii="Calibri" w:hAnsi="Calibri"/>
        </w:rPr>
        <w:t xml:space="preserve"> </w:t>
      </w:r>
      <w:r w:rsidRPr="0022667C">
        <w:rPr>
          <w:rFonts w:ascii="Calibri" w:hAnsi="Calibri"/>
        </w:rPr>
        <w:t>τρόπο</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έχει</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νομοτεχνικά</w:t>
      </w:r>
      <w:r>
        <w:rPr>
          <w:rFonts w:ascii="Calibri" w:hAnsi="Calibri"/>
        </w:rPr>
        <w:t xml:space="preserve"> </w:t>
      </w:r>
      <w:r w:rsidRPr="0022667C">
        <w:rPr>
          <w:rFonts w:ascii="Calibri" w:hAnsi="Calibri"/>
        </w:rPr>
        <w:t>οργανωθεί</w:t>
      </w:r>
      <w:r>
        <w:rPr>
          <w:rFonts w:ascii="Calibri" w:hAnsi="Calibri"/>
        </w:rPr>
        <w:t xml:space="preserve">, </w:t>
      </w:r>
      <w:r w:rsidRPr="0022667C">
        <w:rPr>
          <w:rFonts w:ascii="Calibri" w:hAnsi="Calibri"/>
        </w:rPr>
        <w:t>δείχνει</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αντιλαμβανόμενο</w:t>
      </w:r>
      <w:r>
        <w:rPr>
          <w:rFonts w:ascii="Calibri" w:hAnsi="Calibri"/>
        </w:rPr>
        <w:t xml:space="preserve"> </w:t>
      </w:r>
      <w:r w:rsidRPr="0022667C">
        <w:rPr>
          <w:rFonts w:ascii="Calibri" w:hAnsi="Calibri"/>
        </w:rPr>
        <w:t>το</w:t>
      </w:r>
      <w:r>
        <w:rPr>
          <w:rFonts w:ascii="Calibri" w:hAnsi="Calibri"/>
        </w:rPr>
        <w:t xml:space="preserve"> </w:t>
      </w:r>
      <w:r w:rsidRPr="0022667C">
        <w:rPr>
          <w:rFonts w:ascii="Calibri" w:hAnsi="Calibri"/>
        </w:rPr>
        <w:t>Υπουργείο</w:t>
      </w:r>
      <w:r>
        <w:rPr>
          <w:rFonts w:ascii="Calibri" w:hAnsi="Calibri"/>
        </w:rPr>
        <w:t xml:space="preserve"> </w:t>
      </w:r>
      <w:r w:rsidRPr="0022667C">
        <w:rPr>
          <w:rFonts w:ascii="Calibri" w:hAnsi="Calibri"/>
        </w:rPr>
        <w:t>Δικαιοσύνης</w:t>
      </w:r>
      <w:r>
        <w:rPr>
          <w:rFonts w:ascii="Calibri" w:hAnsi="Calibri"/>
        </w:rPr>
        <w:t xml:space="preserve">, </w:t>
      </w:r>
      <w:r w:rsidRPr="0022667C">
        <w:rPr>
          <w:rFonts w:ascii="Calibri" w:hAnsi="Calibri"/>
        </w:rPr>
        <w:t>κατόπιν</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επεξεργασίας</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έχει</w:t>
      </w:r>
      <w:r>
        <w:rPr>
          <w:rFonts w:ascii="Calibri" w:hAnsi="Calibri"/>
        </w:rPr>
        <w:t xml:space="preserve"> </w:t>
      </w:r>
      <w:r w:rsidRPr="0022667C">
        <w:rPr>
          <w:rFonts w:ascii="Calibri" w:hAnsi="Calibri"/>
        </w:rPr>
        <w:t>γίνει</w:t>
      </w:r>
      <w:r>
        <w:rPr>
          <w:rFonts w:ascii="Calibri" w:hAnsi="Calibri"/>
        </w:rPr>
        <w:t xml:space="preserve">, </w:t>
      </w:r>
      <w:r w:rsidRPr="0022667C">
        <w:rPr>
          <w:rFonts w:ascii="Calibri" w:hAnsi="Calibri"/>
        </w:rPr>
        <w:t>τα</w:t>
      </w:r>
      <w:r>
        <w:rPr>
          <w:rFonts w:ascii="Calibri" w:hAnsi="Calibri"/>
        </w:rPr>
        <w:t xml:space="preserve"> </w:t>
      </w:r>
      <w:r w:rsidRPr="0022667C">
        <w:rPr>
          <w:rFonts w:ascii="Calibri" w:hAnsi="Calibri"/>
        </w:rPr>
        <w:t>θεσμικά</w:t>
      </w:r>
      <w:r>
        <w:rPr>
          <w:rFonts w:ascii="Calibri" w:hAnsi="Calibri"/>
        </w:rPr>
        <w:t xml:space="preserve"> </w:t>
      </w:r>
      <w:r w:rsidRPr="0022667C">
        <w:rPr>
          <w:rFonts w:ascii="Calibri" w:hAnsi="Calibri"/>
        </w:rPr>
        <w:t>κενά</w:t>
      </w:r>
      <w:r>
        <w:rPr>
          <w:rFonts w:ascii="Calibri" w:hAnsi="Calibri"/>
        </w:rPr>
        <w:t xml:space="preserve"> </w:t>
      </w:r>
      <w:r w:rsidRPr="0022667C">
        <w:rPr>
          <w:rFonts w:ascii="Calibri" w:hAnsi="Calibri"/>
        </w:rPr>
        <w:t>που</w:t>
      </w:r>
      <w:r>
        <w:rPr>
          <w:rFonts w:ascii="Calibri" w:hAnsi="Calibri"/>
        </w:rPr>
        <w:t xml:space="preserve"> </w:t>
      </w:r>
      <w:r w:rsidRPr="0022667C">
        <w:rPr>
          <w:rFonts w:ascii="Calibri" w:hAnsi="Calibri"/>
        </w:rPr>
        <w:t>υπήρχαν</w:t>
      </w:r>
      <w:r>
        <w:rPr>
          <w:rFonts w:ascii="Calibri" w:hAnsi="Calibri"/>
        </w:rPr>
        <w:t xml:space="preserve">, </w:t>
      </w:r>
      <w:r w:rsidRPr="0022667C">
        <w:rPr>
          <w:rFonts w:ascii="Calibri" w:hAnsi="Calibri"/>
        </w:rPr>
        <w:t>αλλά</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ανάγκη</w:t>
      </w:r>
      <w:r>
        <w:rPr>
          <w:rFonts w:ascii="Calibri" w:hAnsi="Calibri"/>
        </w:rPr>
        <w:t xml:space="preserve"> </w:t>
      </w:r>
      <w:r w:rsidRPr="0022667C">
        <w:rPr>
          <w:rFonts w:ascii="Calibri" w:hAnsi="Calibri"/>
        </w:rPr>
        <w:t>εκσυγχρονισμού</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υφιστάμενου</w:t>
      </w:r>
      <w:r>
        <w:rPr>
          <w:rFonts w:ascii="Calibri" w:hAnsi="Calibri"/>
        </w:rPr>
        <w:t xml:space="preserve"> </w:t>
      </w:r>
      <w:r w:rsidRPr="0022667C">
        <w:rPr>
          <w:rFonts w:ascii="Calibri" w:hAnsi="Calibri"/>
        </w:rPr>
        <w:t>πλαισίου</w:t>
      </w:r>
      <w:r>
        <w:rPr>
          <w:rFonts w:ascii="Calibri" w:hAnsi="Calibri"/>
        </w:rPr>
        <w:t xml:space="preserve">, </w:t>
      </w:r>
      <w:r w:rsidRPr="0022667C">
        <w:rPr>
          <w:rFonts w:ascii="Calibri" w:hAnsi="Calibri"/>
        </w:rPr>
        <w:t>προχώρησε</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σύγχρονο</w:t>
      </w:r>
      <w:r>
        <w:rPr>
          <w:rFonts w:ascii="Calibri" w:hAnsi="Calibri"/>
        </w:rPr>
        <w:t xml:space="preserve"> </w:t>
      </w:r>
      <w:r w:rsidR="00487F38">
        <w:rPr>
          <w:rFonts w:ascii="Calibri" w:hAnsi="Calibri"/>
        </w:rPr>
        <w:t>νόμο</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ένα</w:t>
      </w:r>
      <w:r>
        <w:rPr>
          <w:rFonts w:ascii="Calibri" w:hAnsi="Calibri"/>
        </w:rPr>
        <w:t xml:space="preserve"> </w:t>
      </w:r>
      <w:r w:rsidR="00487F38">
        <w:rPr>
          <w:rFonts w:ascii="Calibri" w:hAnsi="Calibri"/>
        </w:rPr>
        <w:t>νόμο</w:t>
      </w:r>
      <w:r>
        <w:rPr>
          <w:rFonts w:ascii="Calibri" w:hAnsi="Calibri"/>
        </w:rPr>
        <w:t xml:space="preserve">, ο οποίος </w:t>
      </w:r>
      <w:r w:rsidRPr="0022667C">
        <w:rPr>
          <w:rFonts w:ascii="Calibri" w:hAnsi="Calibri"/>
        </w:rPr>
        <w:t>μπορεί</w:t>
      </w:r>
      <w:r>
        <w:rPr>
          <w:rFonts w:ascii="Calibri" w:hAnsi="Calibri"/>
        </w:rPr>
        <w:t xml:space="preserve"> </w:t>
      </w:r>
      <w:r w:rsidRPr="0022667C">
        <w:rPr>
          <w:rFonts w:ascii="Calibri" w:hAnsi="Calibri"/>
        </w:rPr>
        <w:t>να</w:t>
      </w:r>
      <w:r>
        <w:rPr>
          <w:rFonts w:ascii="Calibri" w:hAnsi="Calibri"/>
        </w:rPr>
        <w:t xml:space="preserve"> </w:t>
      </w:r>
      <w:r w:rsidRPr="0022667C">
        <w:rPr>
          <w:rFonts w:ascii="Calibri" w:hAnsi="Calibri"/>
        </w:rPr>
        <w:t>αποτελέσει</w:t>
      </w:r>
      <w:r>
        <w:rPr>
          <w:rFonts w:ascii="Calibri" w:hAnsi="Calibri"/>
        </w:rPr>
        <w:t xml:space="preserve"> </w:t>
      </w:r>
      <w:r w:rsidRPr="0022667C">
        <w:rPr>
          <w:rFonts w:ascii="Calibri" w:hAnsi="Calibri"/>
        </w:rPr>
        <w:t>πυξίδα</w:t>
      </w:r>
      <w:r>
        <w:rPr>
          <w:rFonts w:ascii="Calibri" w:hAnsi="Calibri"/>
        </w:rPr>
        <w:t xml:space="preserve"> </w:t>
      </w:r>
      <w:r w:rsidRPr="0022667C">
        <w:rPr>
          <w:rFonts w:ascii="Calibri" w:hAnsi="Calibri"/>
        </w:rPr>
        <w:t>για</w:t>
      </w:r>
      <w:r>
        <w:rPr>
          <w:rFonts w:ascii="Calibri" w:hAnsi="Calibri"/>
        </w:rPr>
        <w:t xml:space="preserve"> </w:t>
      </w:r>
      <w:r w:rsidR="00487F38">
        <w:rPr>
          <w:rFonts w:ascii="Calibri" w:hAnsi="Calibri"/>
        </w:rPr>
        <w:t>τη</w:t>
      </w:r>
      <w:r>
        <w:rPr>
          <w:rFonts w:ascii="Calibri" w:hAnsi="Calibri"/>
        </w:rPr>
        <w:t xml:space="preserve"> </w:t>
      </w:r>
      <w:r w:rsidRPr="0022667C">
        <w:rPr>
          <w:rFonts w:ascii="Calibri" w:hAnsi="Calibri"/>
        </w:rPr>
        <w:t>διεθνή</w:t>
      </w:r>
      <w:r>
        <w:rPr>
          <w:rFonts w:ascii="Calibri" w:hAnsi="Calibri"/>
        </w:rPr>
        <w:t xml:space="preserve"> </w:t>
      </w:r>
      <w:r w:rsidRPr="0022667C">
        <w:rPr>
          <w:rFonts w:ascii="Calibri" w:hAnsi="Calibri"/>
        </w:rPr>
        <w:t>εμπορική</w:t>
      </w:r>
      <w:r>
        <w:rPr>
          <w:rFonts w:ascii="Calibri" w:hAnsi="Calibri"/>
        </w:rPr>
        <w:t xml:space="preserve"> </w:t>
      </w:r>
      <w:r w:rsidRPr="0022667C">
        <w:rPr>
          <w:rFonts w:ascii="Calibri" w:hAnsi="Calibri"/>
        </w:rPr>
        <w:t>διαιτησία</w:t>
      </w:r>
      <w:r>
        <w:rPr>
          <w:rFonts w:ascii="Calibri" w:hAnsi="Calibri"/>
        </w:rPr>
        <w:t xml:space="preserve">, </w:t>
      </w:r>
      <w:r w:rsidRPr="0022667C">
        <w:rPr>
          <w:rFonts w:ascii="Calibri" w:hAnsi="Calibri"/>
        </w:rPr>
        <w:t>αλλά</w:t>
      </w:r>
      <w:r>
        <w:rPr>
          <w:rFonts w:ascii="Calibri" w:hAnsi="Calibri"/>
        </w:rPr>
        <w:t xml:space="preserve"> </w:t>
      </w:r>
      <w:r w:rsidRPr="0022667C">
        <w:rPr>
          <w:rFonts w:ascii="Calibri" w:hAnsi="Calibri"/>
        </w:rPr>
        <w:t>παράλληλα</w:t>
      </w:r>
      <w:r>
        <w:rPr>
          <w:rFonts w:ascii="Calibri" w:hAnsi="Calibri"/>
        </w:rPr>
        <w:t xml:space="preserve"> </w:t>
      </w:r>
      <w:r w:rsidRPr="0022667C">
        <w:rPr>
          <w:rFonts w:ascii="Calibri" w:hAnsi="Calibri"/>
        </w:rPr>
        <w:t>να</w:t>
      </w:r>
      <w:r>
        <w:rPr>
          <w:rFonts w:ascii="Calibri" w:hAnsi="Calibri"/>
        </w:rPr>
        <w:t xml:space="preserve"> </w:t>
      </w:r>
      <w:r w:rsidRPr="0022667C">
        <w:rPr>
          <w:rFonts w:ascii="Calibri" w:hAnsi="Calibri"/>
        </w:rPr>
        <w:t>τονώσει</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εμπιστοσύνη</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νομικής</w:t>
      </w:r>
      <w:r>
        <w:rPr>
          <w:rFonts w:ascii="Calibri" w:hAnsi="Calibri"/>
        </w:rPr>
        <w:t xml:space="preserve"> </w:t>
      </w:r>
      <w:r w:rsidRPr="0022667C">
        <w:rPr>
          <w:rFonts w:ascii="Calibri" w:hAnsi="Calibri"/>
        </w:rPr>
        <w:t>κοινότητας</w:t>
      </w:r>
      <w:r>
        <w:rPr>
          <w:rFonts w:ascii="Calibri" w:hAnsi="Calibri"/>
        </w:rPr>
        <w:t xml:space="preserve">, </w:t>
      </w:r>
      <w:r w:rsidRPr="0022667C">
        <w:rPr>
          <w:rFonts w:ascii="Calibri" w:hAnsi="Calibri"/>
        </w:rPr>
        <w:t>αλλά</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οικονομικής</w:t>
      </w:r>
      <w:r>
        <w:rPr>
          <w:rFonts w:ascii="Calibri" w:hAnsi="Calibri"/>
        </w:rPr>
        <w:t xml:space="preserve"> </w:t>
      </w:r>
      <w:r w:rsidRPr="0022667C">
        <w:rPr>
          <w:rFonts w:ascii="Calibri" w:hAnsi="Calibri"/>
        </w:rPr>
        <w:t>κοινότητας</w:t>
      </w:r>
      <w:r>
        <w:rPr>
          <w:rFonts w:ascii="Calibri" w:hAnsi="Calibri"/>
        </w:rPr>
        <w:t xml:space="preserve">, </w:t>
      </w:r>
      <w:r w:rsidRPr="0022667C">
        <w:rPr>
          <w:rFonts w:ascii="Calibri" w:hAnsi="Calibri"/>
        </w:rPr>
        <w:t>σε</w:t>
      </w:r>
      <w:r>
        <w:rPr>
          <w:rFonts w:ascii="Calibri" w:hAnsi="Calibri"/>
        </w:rPr>
        <w:t xml:space="preserve"> </w:t>
      </w:r>
      <w:r w:rsidRPr="0022667C">
        <w:rPr>
          <w:rFonts w:ascii="Calibri" w:hAnsi="Calibri"/>
        </w:rPr>
        <w:t>εναλλακτικούς</w:t>
      </w:r>
      <w:r>
        <w:rPr>
          <w:rFonts w:ascii="Calibri" w:hAnsi="Calibri"/>
        </w:rPr>
        <w:t xml:space="preserve"> </w:t>
      </w:r>
      <w:r w:rsidRPr="0022667C">
        <w:rPr>
          <w:rFonts w:ascii="Calibri" w:hAnsi="Calibri"/>
        </w:rPr>
        <w:t>τρόπους</w:t>
      </w:r>
      <w:r>
        <w:rPr>
          <w:rFonts w:ascii="Calibri" w:hAnsi="Calibri"/>
        </w:rPr>
        <w:t xml:space="preserve"> </w:t>
      </w:r>
      <w:r w:rsidRPr="0022667C">
        <w:rPr>
          <w:rFonts w:ascii="Calibri" w:hAnsi="Calibri"/>
        </w:rPr>
        <w:t>επίλυσης</w:t>
      </w:r>
      <w:r>
        <w:rPr>
          <w:rFonts w:ascii="Calibri" w:hAnsi="Calibri"/>
        </w:rPr>
        <w:t xml:space="preserve"> </w:t>
      </w:r>
      <w:r w:rsidRPr="0022667C">
        <w:rPr>
          <w:rFonts w:ascii="Calibri" w:hAnsi="Calibri"/>
        </w:rPr>
        <w:t>διαφορών</w:t>
      </w:r>
      <w:r>
        <w:rPr>
          <w:rFonts w:ascii="Calibri" w:hAnsi="Calibri"/>
        </w:rPr>
        <w:t xml:space="preserve">, </w:t>
      </w:r>
      <w:r w:rsidRPr="0022667C">
        <w:rPr>
          <w:rFonts w:ascii="Calibri" w:hAnsi="Calibri"/>
        </w:rPr>
        <w:t>διότι</w:t>
      </w:r>
      <w:r>
        <w:rPr>
          <w:rFonts w:ascii="Calibri" w:hAnsi="Calibri"/>
        </w:rPr>
        <w:t xml:space="preserve"> </w:t>
      </w:r>
      <w:r w:rsidRPr="0022667C">
        <w:rPr>
          <w:rFonts w:ascii="Calibri" w:hAnsi="Calibri"/>
        </w:rPr>
        <w:t>νομίζω</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παράλληλα</w:t>
      </w:r>
      <w:r>
        <w:rPr>
          <w:rFonts w:ascii="Calibri" w:hAnsi="Calibri"/>
        </w:rPr>
        <w:t xml:space="preserve"> </w:t>
      </w:r>
      <w:r w:rsidRPr="0022667C">
        <w:rPr>
          <w:rFonts w:ascii="Calibri" w:hAnsi="Calibri"/>
        </w:rPr>
        <w:t>με</w:t>
      </w:r>
      <w:r>
        <w:rPr>
          <w:rFonts w:ascii="Calibri" w:hAnsi="Calibri"/>
        </w:rPr>
        <w:t xml:space="preserve"> </w:t>
      </w:r>
      <w:r w:rsidRPr="0022667C">
        <w:rPr>
          <w:rFonts w:ascii="Calibri" w:hAnsi="Calibri"/>
        </w:rPr>
        <w:t>το</w:t>
      </w:r>
      <w:r w:rsidR="00487F38">
        <w:rPr>
          <w:rFonts w:ascii="Calibri" w:hAnsi="Calibri"/>
        </w:rPr>
        <w:t>ν</w:t>
      </w:r>
      <w:r>
        <w:rPr>
          <w:rFonts w:ascii="Calibri" w:hAnsi="Calibri"/>
        </w:rPr>
        <w:t xml:space="preserve"> </w:t>
      </w:r>
      <w:r w:rsidRPr="0022667C">
        <w:rPr>
          <w:rFonts w:ascii="Calibri" w:hAnsi="Calibri"/>
        </w:rPr>
        <w:t>θεσμό</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διαμεσολάβησης</w:t>
      </w:r>
      <w:r>
        <w:rPr>
          <w:rFonts w:ascii="Calibri" w:hAnsi="Calibri"/>
        </w:rPr>
        <w:t xml:space="preserve">, </w:t>
      </w:r>
      <w:r w:rsidRPr="0022667C">
        <w:rPr>
          <w:rFonts w:ascii="Calibri" w:hAnsi="Calibri"/>
        </w:rPr>
        <w:t>ο</w:t>
      </w:r>
      <w:r>
        <w:rPr>
          <w:rFonts w:ascii="Calibri" w:hAnsi="Calibri"/>
        </w:rPr>
        <w:t xml:space="preserve"> </w:t>
      </w:r>
      <w:r w:rsidRPr="0022667C">
        <w:rPr>
          <w:rFonts w:ascii="Calibri" w:hAnsi="Calibri"/>
        </w:rPr>
        <w:t>οποίος</w:t>
      </w:r>
      <w:r>
        <w:rPr>
          <w:rFonts w:ascii="Calibri" w:hAnsi="Calibri"/>
        </w:rPr>
        <w:t xml:space="preserve"> </w:t>
      </w:r>
      <w:r w:rsidRPr="0022667C">
        <w:rPr>
          <w:rFonts w:ascii="Calibri" w:hAnsi="Calibri"/>
        </w:rPr>
        <w:t>έχει</w:t>
      </w:r>
      <w:r>
        <w:rPr>
          <w:rFonts w:ascii="Calibri" w:hAnsi="Calibri"/>
        </w:rPr>
        <w:t xml:space="preserve"> </w:t>
      </w:r>
      <w:r w:rsidRPr="0022667C">
        <w:rPr>
          <w:rFonts w:ascii="Calibri" w:hAnsi="Calibri"/>
        </w:rPr>
        <w:t>εφαρμοστεί</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έχει</w:t>
      </w:r>
      <w:r>
        <w:rPr>
          <w:rFonts w:ascii="Calibri" w:hAnsi="Calibri"/>
        </w:rPr>
        <w:t xml:space="preserve"> </w:t>
      </w:r>
      <w:r w:rsidRPr="0022667C">
        <w:rPr>
          <w:rFonts w:ascii="Calibri" w:hAnsi="Calibri"/>
        </w:rPr>
        <w:t>ψηφιστεί</w:t>
      </w:r>
      <w:r>
        <w:rPr>
          <w:rFonts w:ascii="Calibri" w:hAnsi="Calibri"/>
        </w:rPr>
        <w:t xml:space="preserve"> </w:t>
      </w:r>
      <w:r w:rsidRPr="0022667C">
        <w:rPr>
          <w:rFonts w:ascii="Calibri" w:hAnsi="Calibri"/>
        </w:rPr>
        <w:t>το</w:t>
      </w:r>
      <w:r>
        <w:rPr>
          <w:rFonts w:ascii="Calibri" w:hAnsi="Calibri"/>
        </w:rPr>
        <w:t xml:space="preserve"> </w:t>
      </w:r>
      <w:r w:rsidRPr="0022667C">
        <w:rPr>
          <w:rFonts w:ascii="Calibri" w:hAnsi="Calibri"/>
        </w:rPr>
        <w:t>νομικό</w:t>
      </w:r>
      <w:r>
        <w:rPr>
          <w:rFonts w:ascii="Calibri" w:hAnsi="Calibri"/>
        </w:rPr>
        <w:t xml:space="preserve"> </w:t>
      </w:r>
      <w:r w:rsidRPr="0022667C">
        <w:rPr>
          <w:rFonts w:ascii="Calibri" w:hAnsi="Calibri"/>
        </w:rPr>
        <w:t>πλαίσιο</w:t>
      </w:r>
      <w:r>
        <w:rPr>
          <w:rFonts w:ascii="Calibri" w:hAnsi="Calibri"/>
        </w:rPr>
        <w:t xml:space="preserve"> </w:t>
      </w:r>
      <w:r w:rsidRPr="0022667C">
        <w:rPr>
          <w:rFonts w:ascii="Calibri" w:hAnsi="Calibri"/>
        </w:rPr>
        <w:t>από</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παρούσα</w:t>
      </w:r>
      <w:r>
        <w:rPr>
          <w:rFonts w:ascii="Calibri" w:hAnsi="Calibri"/>
        </w:rPr>
        <w:t xml:space="preserve"> </w:t>
      </w:r>
      <w:r w:rsidR="008A085E">
        <w:rPr>
          <w:rFonts w:ascii="Calibri" w:hAnsi="Calibri"/>
        </w:rPr>
        <w:t>Κυβέρνηση</w:t>
      </w:r>
      <w:r>
        <w:rPr>
          <w:rFonts w:ascii="Calibri" w:hAnsi="Calibri"/>
        </w:rPr>
        <w:t xml:space="preserve"> </w:t>
      </w:r>
      <w:r w:rsidRPr="0022667C">
        <w:rPr>
          <w:rFonts w:ascii="Calibri" w:hAnsi="Calibri"/>
        </w:rPr>
        <w:t>και</w:t>
      </w:r>
      <w:r>
        <w:rPr>
          <w:rFonts w:ascii="Calibri" w:hAnsi="Calibri"/>
        </w:rPr>
        <w:t xml:space="preserve"> </w:t>
      </w:r>
      <w:r w:rsidRPr="0022667C">
        <w:rPr>
          <w:rFonts w:ascii="Calibri" w:hAnsi="Calibri"/>
        </w:rPr>
        <w:t>από</w:t>
      </w:r>
      <w:r>
        <w:rPr>
          <w:rFonts w:ascii="Calibri" w:hAnsi="Calibri"/>
        </w:rPr>
        <w:t xml:space="preserve"> </w:t>
      </w:r>
      <w:r w:rsidRPr="0022667C">
        <w:rPr>
          <w:rFonts w:ascii="Calibri" w:hAnsi="Calibri"/>
        </w:rPr>
        <w:t>την</w:t>
      </w:r>
      <w:r>
        <w:rPr>
          <w:rFonts w:ascii="Calibri" w:hAnsi="Calibri"/>
        </w:rPr>
        <w:t xml:space="preserve"> </w:t>
      </w:r>
      <w:r w:rsidRPr="0022667C">
        <w:rPr>
          <w:rFonts w:ascii="Calibri" w:hAnsi="Calibri"/>
        </w:rPr>
        <w:t>παρούσα</w:t>
      </w:r>
      <w:r>
        <w:rPr>
          <w:rFonts w:ascii="Calibri" w:hAnsi="Calibri"/>
        </w:rPr>
        <w:t xml:space="preserve"> </w:t>
      </w:r>
      <w:r w:rsidRPr="0022667C">
        <w:rPr>
          <w:rFonts w:ascii="Calibri" w:hAnsi="Calibri"/>
        </w:rPr>
        <w:t>ηγεσία</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Υπουργείου</w:t>
      </w:r>
      <w:r>
        <w:rPr>
          <w:rFonts w:ascii="Calibri" w:hAnsi="Calibri"/>
        </w:rPr>
        <w:t xml:space="preserve"> </w:t>
      </w:r>
      <w:r w:rsidRPr="0022667C">
        <w:rPr>
          <w:rFonts w:ascii="Calibri" w:hAnsi="Calibri"/>
        </w:rPr>
        <w:t>Δικαιοσύνης</w:t>
      </w:r>
      <w:r>
        <w:rPr>
          <w:rFonts w:ascii="Calibri" w:hAnsi="Calibri"/>
        </w:rPr>
        <w:t xml:space="preserve">, </w:t>
      </w:r>
      <w:r w:rsidRPr="0022667C">
        <w:rPr>
          <w:rFonts w:ascii="Calibri" w:hAnsi="Calibri"/>
        </w:rPr>
        <w:t>δείχνει</w:t>
      </w:r>
      <w:r>
        <w:rPr>
          <w:rFonts w:ascii="Calibri" w:hAnsi="Calibri"/>
        </w:rPr>
        <w:t xml:space="preserve"> </w:t>
      </w:r>
      <w:r w:rsidRPr="0022667C">
        <w:rPr>
          <w:rFonts w:ascii="Calibri" w:hAnsi="Calibri"/>
        </w:rPr>
        <w:t>ότι</w:t>
      </w:r>
      <w:r>
        <w:rPr>
          <w:rFonts w:ascii="Calibri" w:hAnsi="Calibri"/>
        </w:rPr>
        <w:t xml:space="preserve"> </w:t>
      </w:r>
      <w:r w:rsidRPr="0022667C">
        <w:rPr>
          <w:rFonts w:ascii="Calibri" w:hAnsi="Calibri"/>
        </w:rPr>
        <w:t>μπορεί</w:t>
      </w:r>
      <w:r>
        <w:rPr>
          <w:rFonts w:ascii="Calibri" w:hAnsi="Calibri"/>
        </w:rPr>
        <w:t xml:space="preserve"> </w:t>
      </w:r>
      <w:r w:rsidRPr="0022667C">
        <w:rPr>
          <w:rFonts w:ascii="Calibri" w:hAnsi="Calibri"/>
        </w:rPr>
        <w:t>να</w:t>
      </w:r>
      <w:r>
        <w:rPr>
          <w:rFonts w:ascii="Calibri" w:hAnsi="Calibri"/>
        </w:rPr>
        <w:t xml:space="preserve"> </w:t>
      </w:r>
      <w:r w:rsidRPr="0022667C">
        <w:rPr>
          <w:rFonts w:ascii="Calibri" w:hAnsi="Calibri"/>
        </w:rPr>
        <w:t>αποτελέσει</w:t>
      </w:r>
      <w:r>
        <w:rPr>
          <w:rFonts w:ascii="Calibri" w:hAnsi="Calibri"/>
        </w:rPr>
        <w:t xml:space="preserve"> </w:t>
      </w:r>
      <w:r w:rsidRPr="0022667C">
        <w:rPr>
          <w:rFonts w:ascii="Calibri" w:hAnsi="Calibri"/>
        </w:rPr>
        <w:t>ένα</w:t>
      </w:r>
      <w:r>
        <w:rPr>
          <w:rFonts w:ascii="Calibri" w:hAnsi="Calibri"/>
        </w:rPr>
        <w:t xml:space="preserve"> </w:t>
      </w:r>
      <w:r w:rsidRPr="0022667C">
        <w:rPr>
          <w:rFonts w:ascii="Calibri" w:hAnsi="Calibri"/>
        </w:rPr>
        <w:t>μοντέλο</w:t>
      </w:r>
      <w:r>
        <w:rPr>
          <w:rFonts w:ascii="Calibri" w:hAnsi="Calibri"/>
        </w:rPr>
        <w:t xml:space="preserve"> </w:t>
      </w:r>
      <w:r w:rsidRPr="0022667C">
        <w:rPr>
          <w:rFonts w:ascii="Calibri" w:hAnsi="Calibri"/>
        </w:rPr>
        <w:t>πάνω</w:t>
      </w:r>
      <w:r>
        <w:rPr>
          <w:rFonts w:ascii="Calibri" w:hAnsi="Calibri"/>
        </w:rPr>
        <w:t xml:space="preserve"> </w:t>
      </w:r>
      <w:r w:rsidRPr="0022667C">
        <w:rPr>
          <w:rFonts w:ascii="Calibri" w:hAnsi="Calibri"/>
        </w:rPr>
        <w:t>στο</w:t>
      </w:r>
      <w:r>
        <w:rPr>
          <w:rFonts w:ascii="Calibri" w:hAnsi="Calibri"/>
        </w:rPr>
        <w:t xml:space="preserve"> </w:t>
      </w:r>
      <w:r w:rsidRPr="0022667C">
        <w:rPr>
          <w:rFonts w:ascii="Calibri" w:hAnsi="Calibri"/>
        </w:rPr>
        <w:t>οποίο</w:t>
      </w:r>
      <w:r w:rsidR="00487F38">
        <w:rPr>
          <w:rFonts w:ascii="Calibri" w:hAnsi="Calibri"/>
        </w:rPr>
        <w:t>,</w:t>
      </w:r>
      <w:r>
        <w:rPr>
          <w:rFonts w:ascii="Calibri" w:hAnsi="Calibri"/>
        </w:rPr>
        <w:t xml:space="preserve"> </w:t>
      </w:r>
      <w:r w:rsidRPr="0022667C">
        <w:rPr>
          <w:rFonts w:ascii="Calibri" w:hAnsi="Calibri"/>
        </w:rPr>
        <w:t>τα</w:t>
      </w:r>
      <w:r>
        <w:rPr>
          <w:rFonts w:ascii="Calibri" w:hAnsi="Calibri"/>
        </w:rPr>
        <w:t xml:space="preserve"> </w:t>
      </w:r>
      <w:r w:rsidRPr="0022667C">
        <w:rPr>
          <w:rFonts w:ascii="Calibri" w:hAnsi="Calibri"/>
        </w:rPr>
        <w:t>επόμενα</w:t>
      </w:r>
      <w:r>
        <w:rPr>
          <w:rFonts w:ascii="Calibri" w:hAnsi="Calibri"/>
        </w:rPr>
        <w:t xml:space="preserve"> </w:t>
      </w:r>
      <w:r w:rsidRPr="0022667C">
        <w:rPr>
          <w:rFonts w:ascii="Calibri" w:hAnsi="Calibri"/>
        </w:rPr>
        <w:t>χρόνια</w:t>
      </w:r>
      <w:r w:rsidR="00487F38">
        <w:rPr>
          <w:rFonts w:ascii="Calibri" w:hAnsi="Calibri"/>
        </w:rPr>
        <w:t>,</w:t>
      </w:r>
      <w:r>
        <w:rPr>
          <w:rFonts w:ascii="Calibri" w:hAnsi="Calibri"/>
        </w:rPr>
        <w:t xml:space="preserve"> </w:t>
      </w:r>
      <w:r w:rsidRPr="0022667C">
        <w:rPr>
          <w:rFonts w:ascii="Calibri" w:hAnsi="Calibri"/>
        </w:rPr>
        <w:t>η</w:t>
      </w:r>
      <w:r>
        <w:rPr>
          <w:rFonts w:ascii="Calibri" w:hAnsi="Calibri"/>
        </w:rPr>
        <w:t xml:space="preserve"> </w:t>
      </w:r>
      <w:r w:rsidRPr="0022667C">
        <w:rPr>
          <w:rFonts w:ascii="Calibri" w:hAnsi="Calibri"/>
        </w:rPr>
        <w:t>νομική</w:t>
      </w:r>
      <w:r>
        <w:rPr>
          <w:rFonts w:ascii="Calibri" w:hAnsi="Calibri"/>
        </w:rPr>
        <w:t xml:space="preserve"> </w:t>
      </w:r>
      <w:r w:rsidRPr="0022667C">
        <w:rPr>
          <w:rFonts w:ascii="Calibri" w:hAnsi="Calibri"/>
        </w:rPr>
        <w:t>κοινότητα</w:t>
      </w:r>
      <w:r>
        <w:rPr>
          <w:rFonts w:ascii="Calibri" w:hAnsi="Calibri"/>
        </w:rPr>
        <w:t xml:space="preserve"> </w:t>
      </w:r>
      <w:r w:rsidRPr="0022667C">
        <w:rPr>
          <w:rFonts w:ascii="Calibri" w:hAnsi="Calibri"/>
        </w:rPr>
        <w:t>μπορεί</w:t>
      </w:r>
      <w:r>
        <w:rPr>
          <w:rFonts w:ascii="Calibri" w:hAnsi="Calibri"/>
        </w:rPr>
        <w:t xml:space="preserve"> </w:t>
      </w:r>
      <w:r w:rsidRPr="0022667C">
        <w:rPr>
          <w:rFonts w:ascii="Calibri" w:hAnsi="Calibri"/>
        </w:rPr>
        <w:t>να</w:t>
      </w:r>
      <w:r>
        <w:rPr>
          <w:rFonts w:ascii="Calibri" w:hAnsi="Calibri"/>
        </w:rPr>
        <w:t xml:space="preserve"> </w:t>
      </w:r>
      <w:r w:rsidRPr="0022667C">
        <w:rPr>
          <w:rFonts w:ascii="Calibri" w:hAnsi="Calibri"/>
        </w:rPr>
        <w:t>χτίσει</w:t>
      </w:r>
      <w:r>
        <w:rPr>
          <w:rFonts w:ascii="Calibri" w:hAnsi="Calibri"/>
        </w:rPr>
        <w:t xml:space="preserve"> </w:t>
      </w:r>
      <w:r w:rsidRPr="0022667C">
        <w:rPr>
          <w:rFonts w:ascii="Calibri" w:hAnsi="Calibri"/>
        </w:rPr>
        <w:t>μια</w:t>
      </w:r>
      <w:r>
        <w:rPr>
          <w:rFonts w:ascii="Calibri" w:hAnsi="Calibri"/>
        </w:rPr>
        <w:t xml:space="preserve"> </w:t>
      </w:r>
      <w:r w:rsidRPr="0022667C">
        <w:rPr>
          <w:rFonts w:ascii="Calibri" w:hAnsi="Calibri"/>
        </w:rPr>
        <w:lastRenderedPageBreak/>
        <w:t>σημαντική</w:t>
      </w:r>
      <w:r>
        <w:rPr>
          <w:rFonts w:ascii="Calibri" w:hAnsi="Calibri"/>
        </w:rPr>
        <w:t xml:space="preserve"> </w:t>
      </w:r>
      <w:r w:rsidRPr="0022667C">
        <w:rPr>
          <w:rFonts w:ascii="Calibri" w:hAnsi="Calibri"/>
        </w:rPr>
        <w:t>αλλαγή</w:t>
      </w:r>
      <w:r>
        <w:rPr>
          <w:rFonts w:ascii="Calibri" w:hAnsi="Calibri"/>
        </w:rPr>
        <w:t xml:space="preserve"> </w:t>
      </w:r>
      <w:r w:rsidRPr="0022667C">
        <w:rPr>
          <w:rFonts w:ascii="Calibri" w:hAnsi="Calibri"/>
        </w:rPr>
        <w:t>στο</w:t>
      </w:r>
      <w:r>
        <w:rPr>
          <w:rFonts w:ascii="Calibri" w:hAnsi="Calibri"/>
        </w:rPr>
        <w:t xml:space="preserve"> </w:t>
      </w:r>
      <w:r w:rsidRPr="0022667C">
        <w:rPr>
          <w:rFonts w:ascii="Calibri" w:hAnsi="Calibri"/>
        </w:rPr>
        <w:t>ευρύτερο</w:t>
      </w:r>
      <w:r>
        <w:rPr>
          <w:rFonts w:ascii="Calibri" w:hAnsi="Calibri"/>
        </w:rPr>
        <w:t xml:space="preserve"> </w:t>
      </w:r>
      <w:r w:rsidRPr="0022667C">
        <w:rPr>
          <w:rFonts w:ascii="Calibri" w:hAnsi="Calibri"/>
        </w:rPr>
        <w:t>θέμα</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περιβάλλοντος</w:t>
      </w:r>
      <w:r>
        <w:rPr>
          <w:rFonts w:ascii="Calibri" w:hAnsi="Calibri"/>
        </w:rPr>
        <w:t xml:space="preserve"> </w:t>
      </w:r>
      <w:r w:rsidRPr="0022667C">
        <w:rPr>
          <w:rFonts w:ascii="Calibri" w:hAnsi="Calibri"/>
        </w:rPr>
        <w:t>του</w:t>
      </w:r>
      <w:r>
        <w:rPr>
          <w:rFonts w:ascii="Calibri" w:hAnsi="Calibri"/>
        </w:rPr>
        <w:t xml:space="preserve"> </w:t>
      </w:r>
      <w:r w:rsidRPr="0022667C">
        <w:rPr>
          <w:rFonts w:ascii="Calibri" w:hAnsi="Calibri"/>
        </w:rPr>
        <w:t>χώρου</w:t>
      </w:r>
      <w:r>
        <w:rPr>
          <w:rFonts w:ascii="Calibri" w:hAnsi="Calibri"/>
        </w:rPr>
        <w:t xml:space="preserve"> </w:t>
      </w:r>
      <w:r w:rsidRPr="0022667C">
        <w:rPr>
          <w:rFonts w:ascii="Calibri" w:hAnsi="Calibri"/>
        </w:rPr>
        <w:t>της</w:t>
      </w:r>
      <w:r>
        <w:rPr>
          <w:rFonts w:ascii="Calibri" w:hAnsi="Calibri"/>
        </w:rPr>
        <w:t xml:space="preserve"> </w:t>
      </w:r>
      <w:r w:rsidRPr="0022667C">
        <w:rPr>
          <w:rFonts w:ascii="Calibri" w:hAnsi="Calibri"/>
        </w:rPr>
        <w:t>δικαιοσύνης</w:t>
      </w:r>
      <w:r>
        <w:rPr>
          <w:rFonts w:ascii="Calibri" w:hAnsi="Calibri"/>
        </w:rPr>
        <w:t xml:space="preserve"> </w:t>
      </w:r>
      <w:r w:rsidRPr="0022667C">
        <w:rPr>
          <w:rFonts w:ascii="Calibri" w:hAnsi="Calibri"/>
        </w:rPr>
        <w:t>στην</w:t>
      </w:r>
      <w:r>
        <w:rPr>
          <w:rFonts w:ascii="Calibri" w:hAnsi="Calibri"/>
        </w:rPr>
        <w:t xml:space="preserve"> </w:t>
      </w:r>
      <w:r w:rsidRPr="0022667C">
        <w:rPr>
          <w:rFonts w:ascii="Calibri" w:hAnsi="Calibri"/>
        </w:rPr>
        <w:t>πατρίδα</w:t>
      </w:r>
      <w:r>
        <w:rPr>
          <w:rFonts w:ascii="Calibri" w:hAnsi="Calibri"/>
        </w:rPr>
        <w:t xml:space="preserve"> μας.</w:t>
      </w:r>
    </w:p>
    <w:p w:rsidR="00E250F4" w:rsidRDefault="00E250F4" w:rsidP="00EF627F">
      <w:pPr>
        <w:spacing w:line="276" w:lineRule="auto"/>
        <w:contextualSpacing/>
        <w:jc w:val="both"/>
        <w:rPr>
          <w:rFonts w:cstheme="minorHAnsi"/>
        </w:rPr>
      </w:pPr>
      <w:r>
        <w:tab/>
      </w:r>
      <w:r>
        <w:rPr>
          <w:rFonts w:cstheme="minorHAnsi"/>
        </w:rPr>
        <w:t>Γι</w:t>
      </w:r>
      <w:r w:rsidRPr="003A2596">
        <w:rPr>
          <w:rFonts w:cstheme="minorHAnsi"/>
        </w:rPr>
        <w:t>ατί</w:t>
      </w:r>
      <w:r w:rsidR="00487F38">
        <w:rPr>
          <w:rFonts w:cstheme="minorHAnsi"/>
        </w:rPr>
        <w:t>,</w:t>
      </w:r>
      <w:r w:rsidRPr="003A2596">
        <w:rPr>
          <w:rFonts w:cstheme="minorHAnsi"/>
        </w:rPr>
        <w:t xml:space="preserve"> είναι αντιληπτό</w:t>
      </w:r>
      <w:r>
        <w:rPr>
          <w:rFonts w:cstheme="minorHAnsi"/>
        </w:rPr>
        <w:t>,</w:t>
      </w:r>
      <w:r w:rsidRPr="003A2596">
        <w:rPr>
          <w:rFonts w:cstheme="minorHAnsi"/>
        </w:rPr>
        <w:t xml:space="preserve"> επειδή ακούγεται και μία κριτική περί της εφαρμογής των μεταρρυθμίσεων που έχουν γίνει τα τελευταία χρόνια</w:t>
      </w:r>
      <w:r>
        <w:rPr>
          <w:rFonts w:cstheme="minorHAnsi"/>
        </w:rPr>
        <w:t>,</w:t>
      </w:r>
      <w:r w:rsidRPr="003A2596">
        <w:rPr>
          <w:rFonts w:cstheme="minorHAnsi"/>
        </w:rPr>
        <w:t xml:space="preserve"> ότι ο χώρος της δικαιοσύνης είναι </w:t>
      </w:r>
      <w:r>
        <w:rPr>
          <w:rFonts w:cstheme="minorHAnsi"/>
        </w:rPr>
        <w:t xml:space="preserve">ένας </w:t>
      </w:r>
      <w:r w:rsidRPr="003A2596">
        <w:rPr>
          <w:rFonts w:cstheme="minorHAnsi"/>
        </w:rPr>
        <w:t xml:space="preserve"> χώρος άκρως ευαίσθητος</w:t>
      </w:r>
      <w:r>
        <w:rPr>
          <w:rFonts w:cstheme="minorHAnsi"/>
        </w:rPr>
        <w:t>.</w:t>
      </w:r>
      <w:r w:rsidRPr="003A2596">
        <w:rPr>
          <w:rFonts w:cstheme="minorHAnsi"/>
        </w:rPr>
        <w:t xml:space="preserve"> Περάσαμε δύο χρόνια πανδημίας</w:t>
      </w:r>
      <w:r>
        <w:rPr>
          <w:rFonts w:cstheme="minorHAnsi"/>
        </w:rPr>
        <w:t>,</w:t>
      </w:r>
      <w:r w:rsidRPr="003A2596">
        <w:rPr>
          <w:rFonts w:cstheme="minorHAnsi"/>
        </w:rPr>
        <w:t xml:space="preserve"> όπου πολλά ζητήματα</w:t>
      </w:r>
      <w:r>
        <w:rPr>
          <w:rFonts w:cstheme="minorHAnsi"/>
        </w:rPr>
        <w:t>,</w:t>
      </w:r>
      <w:r w:rsidRPr="003A2596">
        <w:rPr>
          <w:rFonts w:cstheme="minorHAnsi"/>
        </w:rPr>
        <w:t xml:space="preserve"> εκ των πραγμάτων</w:t>
      </w:r>
      <w:r>
        <w:rPr>
          <w:rFonts w:cstheme="minorHAnsi"/>
        </w:rPr>
        <w:t>,</w:t>
      </w:r>
      <w:r w:rsidRPr="003A2596">
        <w:rPr>
          <w:rFonts w:cstheme="minorHAnsi"/>
        </w:rPr>
        <w:t xml:space="preserve"> ήταν αδύνατο να προχωρήσουμε στο</w:t>
      </w:r>
      <w:r w:rsidR="00487F38">
        <w:rPr>
          <w:rFonts w:cstheme="minorHAnsi"/>
        </w:rPr>
        <w:t>ν</w:t>
      </w:r>
      <w:r w:rsidRPr="003A2596">
        <w:rPr>
          <w:rFonts w:cstheme="minorHAnsi"/>
        </w:rPr>
        <w:t xml:space="preserve"> βαθμό και την ταχύτητα που θα μπορούσε να</w:t>
      </w:r>
      <w:r>
        <w:rPr>
          <w:rFonts w:cstheme="minorHAnsi"/>
        </w:rPr>
        <w:t xml:space="preserve"> έχει</w:t>
      </w:r>
      <w:r w:rsidRPr="003A2596">
        <w:rPr>
          <w:rFonts w:cstheme="minorHAnsi"/>
        </w:rPr>
        <w:t xml:space="preserve"> γίνει και κυρίως ο χώρος της δικαιοσύνης</w:t>
      </w:r>
      <w:r w:rsidR="00487F38">
        <w:rPr>
          <w:rFonts w:cstheme="minorHAnsi"/>
        </w:rPr>
        <w:t>,</w:t>
      </w:r>
      <w:r w:rsidRPr="003A2596">
        <w:rPr>
          <w:rFonts w:cstheme="minorHAnsi"/>
        </w:rPr>
        <w:t xml:space="preserve"> λόγω της ευαισθησίας που τον διέπει</w:t>
      </w:r>
      <w:r w:rsidR="00487F38">
        <w:rPr>
          <w:rFonts w:cstheme="minorHAnsi"/>
        </w:rPr>
        <w:t>,</w:t>
      </w:r>
      <w:r w:rsidRPr="003A2596">
        <w:rPr>
          <w:rFonts w:cstheme="minorHAnsi"/>
        </w:rPr>
        <w:t xml:space="preserve"> έχει ανάγκη από ένα χρόνο εμπέδωσης των μεταρρυθμίσεων και των αλλαγών και ένα χρόνο καλλιέργειας και στην ίδια τη νομική κοινότητα των δεδομένων που έχουν αλλάξει και αυτές που προστίθενται </w:t>
      </w:r>
      <w:r>
        <w:rPr>
          <w:rFonts w:cstheme="minorHAnsi"/>
        </w:rPr>
        <w:t xml:space="preserve">μέσω της νομοθέτησης που υπάρχει </w:t>
      </w:r>
      <w:r w:rsidRPr="003A2596">
        <w:rPr>
          <w:rFonts w:cstheme="minorHAnsi"/>
        </w:rPr>
        <w:t>τα τελευταία χρόνια</w:t>
      </w:r>
      <w:r>
        <w:rPr>
          <w:rFonts w:cstheme="minorHAnsi"/>
        </w:rPr>
        <w:t>.</w:t>
      </w:r>
    </w:p>
    <w:p w:rsidR="00E250F4" w:rsidRDefault="00E250F4" w:rsidP="00EF627F">
      <w:pPr>
        <w:spacing w:line="276" w:lineRule="auto"/>
        <w:ind w:firstLine="720"/>
        <w:contextualSpacing/>
        <w:jc w:val="both"/>
        <w:rPr>
          <w:rFonts w:cstheme="minorHAnsi"/>
        </w:rPr>
      </w:pPr>
      <w:r w:rsidRPr="003A2596">
        <w:rPr>
          <w:rFonts w:cstheme="minorHAnsi"/>
        </w:rPr>
        <w:t xml:space="preserve"> Νομίζω</w:t>
      </w:r>
      <w:r>
        <w:rPr>
          <w:rFonts w:cstheme="minorHAnsi"/>
        </w:rPr>
        <w:t>,</w:t>
      </w:r>
      <w:r w:rsidRPr="003A2596">
        <w:rPr>
          <w:rFonts w:cstheme="minorHAnsi"/>
        </w:rPr>
        <w:t xml:space="preserve"> λοιπόν</w:t>
      </w:r>
      <w:r>
        <w:rPr>
          <w:rFonts w:cstheme="minorHAnsi"/>
        </w:rPr>
        <w:t>,</w:t>
      </w:r>
      <w:r w:rsidRPr="003A2596">
        <w:rPr>
          <w:rFonts w:cstheme="minorHAnsi"/>
        </w:rPr>
        <w:t xml:space="preserve"> ότι το συγκεκριμένο νομοσχέδιο συμπληρώνει ακριβώς αυτή την προσπάθε</w:t>
      </w:r>
      <w:r>
        <w:rPr>
          <w:rFonts w:cstheme="minorHAnsi"/>
        </w:rPr>
        <w:t xml:space="preserve">ια που γίνεται για ποιοτικότερες </w:t>
      </w:r>
      <w:r w:rsidRPr="003A2596">
        <w:rPr>
          <w:rFonts w:cstheme="minorHAnsi"/>
        </w:rPr>
        <w:t>συνθήκες</w:t>
      </w:r>
      <w:r>
        <w:rPr>
          <w:rFonts w:cstheme="minorHAnsi"/>
        </w:rPr>
        <w:t>,</w:t>
      </w:r>
      <w:r w:rsidRPr="003A2596">
        <w:rPr>
          <w:rFonts w:cstheme="minorHAnsi"/>
        </w:rPr>
        <w:t xml:space="preserve"> αλλά και ταχύτερες συνθήκες απονομής δικαιοσύνης</w:t>
      </w:r>
      <w:r>
        <w:rPr>
          <w:rFonts w:cstheme="minorHAnsi"/>
        </w:rPr>
        <w:t>,</w:t>
      </w:r>
      <w:r w:rsidRPr="003A2596">
        <w:rPr>
          <w:rFonts w:cstheme="minorHAnsi"/>
        </w:rPr>
        <w:t xml:space="preserve"> καθότι</w:t>
      </w:r>
      <w:r w:rsidR="00487F38">
        <w:rPr>
          <w:rFonts w:cstheme="minorHAnsi"/>
        </w:rPr>
        <w:t>,</w:t>
      </w:r>
      <w:r w:rsidRPr="003A2596">
        <w:rPr>
          <w:rFonts w:cstheme="minorHAnsi"/>
        </w:rPr>
        <w:t xml:space="preserve"> όπως ξέρουμε</w:t>
      </w:r>
      <w:r w:rsidR="00487F38">
        <w:rPr>
          <w:rFonts w:cstheme="minorHAnsi"/>
        </w:rPr>
        <w:t>,</w:t>
      </w:r>
      <w:r w:rsidRPr="003A2596">
        <w:rPr>
          <w:rFonts w:cstheme="minorHAnsi"/>
        </w:rPr>
        <w:t xml:space="preserve"> η εμπορική διαιτησία προφανώς και δεν στερεί το</w:t>
      </w:r>
      <w:r w:rsidR="00487F38">
        <w:rPr>
          <w:rFonts w:cstheme="minorHAnsi"/>
        </w:rPr>
        <w:t>ν</w:t>
      </w:r>
      <w:r w:rsidRPr="003A2596">
        <w:rPr>
          <w:rFonts w:cstheme="minorHAnsi"/>
        </w:rPr>
        <w:t xml:space="preserve"> φυσικό δικαστή από τα μέρη</w:t>
      </w:r>
      <w:r>
        <w:rPr>
          <w:rFonts w:cstheme="minorHAnsi"/>
        </w:rPr>
        <w:t>,</w:t>
      </w:r>
      <w:r w:rsidRPr="003A2596">
        <w:rPr>
          <w:rFonts w:cstheme="minorHAnsi"/>
        </w:rPr>
        <w:t xml:space="preserve"> είναι προϊόν βούλησης</w:t>
      </w:r>
      <w:r>
        <w:rPr>
          <w:rFonts w:cstheme="minorHAnsi"/>
        </w:rPr>
        <w:t>,</w:t>
      </w:r>
      <w:r w:rsidRPr="003A2596">
        <w:rPr>
          <w:rFonts w:cstheme="minorHAnsi"/>
        </w:rPr>
        <w:t xml:space="preserve"> αλλά</w:t>
      </w:r>
      <w:r w:rsidR="00487F38">
        <w:rPr>
          <w:rFonts w:cstheme="minorHAnsi"/>
        </w:rPr>
        <w:t>,</w:t>
      </w:r>
      <w:r w:rsidRPr="003A2596">
        <w:rPr>
          <w:rFonts w:cstheme="minorHAnsi"/>
        </w:rPr>
        <w:t xml:space="preserve"> παράλληλα</w:t>
      </w:r>
      <w:r w:rsidR="00487F38">
        <w:rPr>
          <w:rFonts w:cstheme="minorHAnsi"/>
        </w:rPr>
        <w:t>,</w:t>
      </w:r>
      <w:r w:rsidRPr="003A2596">
        <w:rPr>
          <w:rFonts w:cstheme="minorHAnsi"/>
        </w:rPr>
        <w:t xml:space="preserve"> πρέπει</w:t>
      </w:r>
      <w:r w:rsidR="00487F38">
        <w:rPr>
          <w:rFonts w:cstheme="minorHAnsi"/>
        </w:rPr>
        <w:t>,</w:t>
      </w:r>
      <w:r w:rsidRPr="003A2596">
        <w:rPr>
          <w:rFonts w:cstheme="minorHAnsi"/>
        </w:rPr>
        <w:t xml:space="preserve"> με κ</w:t>
      </w:r>
      <w:r>
        <w:rPr>
          <w:rFonts w:cstheme="minorHAnsi"/>
        </w:rPr>
        <w:t>άθε τρόπο</w:t>
      </w:r>
      <w:r w:rsidR="00487F38">
        <w:rPr>
          <w:rFonts w:cstheme="minorHAnsi"/>
        </w:rPr>
        <w:t>,</w:t>
      </w:r>
      <w:r>
        <w:rPr>
          <w:rFonts w:cstheme="minorHAnsi"/>
        </w:rPr>
        <w:t xml:space="preserve"> να είναι ελκυστικότερη και φιλικότερη</w:t>
      </w:r>
      <w:r w:rsidRPr="003A2596">
        <w:rPr>
          <w:rFonts w:cstheme="minorHAnsi"/>
        </w:rPr>
        <w:t xml:space="preserve"> για οποιονδήποτε θέλει να την επιλέξει</w:t>
      </w:r>
      <w:r>
        <w:rPr>
          <w:rFonts w:cstheme="minorHAnsi"/>
        </w:rPr>
        <w:t>.</w:t>
      </w:r>
    </w:p>
    <w:p w:rsidR="00E250F4" w:rsidRDefault="00E250F4" w:rsidP="00EF627F">
      <w:pPr>
        <w:spacing w:line="276" w:lineRule="auto"/>
        <w:ind w:firstLine="720"/>
        <w:contextualSpacing/>
        <w:jc w:val="both"/>
        <w:rPr>
          <w:rFonts w:cstheme="minorHAnsi"/>
        </w:rPr>
      </w:pPr>
      <w:r>
        <w:rPr>
          <w:rFonts w:cstheme="minorHAnsi"/>
        </w:rPr>
        <w:t xml:space="preserve"> Νομίζω ότι ήταν πανθομολογούμενο</w:t>
      </w:r>
      <w:r w:rsidRPr="003A2596">
        <w:rPr>
          <w:rFonts w:cstheme="minorHAnsi"/>
        </w:rPr>
        <w:t xml:space="preserve"> ότι οι διατάξεις που έχουν </w:t>
      </w:r>
      <w:r>
        <w:rPr>
          <w:rFonts w:cstheme="minorHAnsi"/>
        </w:rPr>
        <w:t>στο</w:t>
      </w:r>
      <w:r w:rsidR="00487F38">
        <w:rPr>
          <w:rFonts w:cstheme="minorHAnsi"/>
        </w:rPr>
        <w:t>ν</w:t>
      </w:r>
      <w:r w:rsidRPr="003A2596">
        <w:rPr>
          <w:rFonts w:cstheme="minorHAnsi"/>
        </w:rPr>
        <w:t xml:space="preserve"> βασικό κορμό του νομοσχεδίου υπάρξει είναι προς αυτήν ακριβώς την κατεύθυνση</w:t>
      </w:r>
      <w:r>
        <w:rPr>
          <w:rFonts w:cstheme="minorHAnsi"/>
        </w:rPr>
        <w:t>. Ε</w:t>
      </w:r>
      <w:r w:rsidRPr="003A2596">
        <w:rPr>
          <w:rFonts w:cstheme="minorHAnsi"/>
        </w:rPr>
        <w:t xml:space="preserve">ίναι θετικό πράγματι νομίζω </w:t>
      </w:r>
      <w:r>
        <w:rPr>
          <w:rFonts w:cstheme="minorHAnsi"/>
        </w:rPr>
        <w:t xml:space="preserve">- </w:t>
      </w:r>
      <w:r w:rsidRPr="003A2596">
        <w:rPr>
          <w:rFonts w:cstheme="minorHAnsi"/>
        </w:rPr>
        <w:t>το είχε τονίσει και ο κ</w:t>
      </w:r>
      <w:r>
        <w:rPr>
          <w:rFonts w:cstheme="minorHAnsi"/>
        </w:rPr>
        <w:t>.</w:t>
      </w:r>
      <w:r w:rsidRPr="003A2596">
        <w:rPr>
          <w:rFonts w:cstheme="minorHAnsi"/>
        </w:rPr>
        <w:t xml:space="preserve"> Υπουργός</w:t>
      </w:r>
      <w:r>
        <w:rPr>
          <w:rFonts w:cstheme="minorHAnsi"/>
        </w:rPr>
        <w:t xml:space="preserve"> π</w:t>
      </w:r>
      <w:r w:rsidRPr="003A2596">
        <w:rPr>
          <w:rFonts w:cstheme="minorHAnsi"/>
        </w:rPr>
        <w:t>άρα πολλές φορές</w:t>
      </w:r>
      <w:r>
        <w:rPr>
          <w:rFonts w:cstheme="minorHAnsi"/>
        </w:rPr>
        <w:t xml:space="preserve"> - ότι στα νομοσχέδια του Υπουργείου Δ</w:t>
      </w:r>
      <w:r w:rsidRPr="003A2596">
        <w:rPr>
          <w:rFonts w:cstheme="minorHAnsi"/>
        </w:rPr>
        <w:t>ικαιοσύνης υπάρχει μ</w:t>
      </w:r>
      <w:r>
        <w:rPr>
          <w:rFonts w:cstheme="minorHAnsi"/>
        </w:rPr>
        <w:t>ία προσπάθεια να φτάνουμε στην Ο</w:t>
      </w:r>
      <w:r w:rsidRPr="003A2596">
        <w:rPr>
          <w:rFonts w:cstheme="minorHAnsi"/>
        </w:rPr>
        <w:t>λομέλεια με ένα νομικό κείμενο</w:t>
      </w:r>
      <w:r>
        <w:rPr>
          <w:rFonts w:cstheme="minorHAnsi"/>
        </w:rPr>
        <w:t xml:space="preserve">, </w:t>
      </w:r>
      <w:r w:rsidRPr="003A2596">
        <w:rPr>
          <w:rFonts w:cstheme="minorHAnsi"/>
        </w:rPr>
        <w:t>με μία νομοθετική πρόταση η οποία στο μέγιστο δυνατό βαθμό θα καλύπτει και τις αιτιάσεις και τους προβληματισμούς των φορέων</w:t>
      </w:r>
      <w:r>
        <w:rPr>
          <w:rFonts w:cstheme="minorHAnsi"/>
        </w:rPr>
        <w:t>,</w:t>
      </w:r>
      <w:r w:rsidRPr="003A2596">
        <w:rPr>
          <w:rFonts w:cstheme="minorHAnsi"/>
        </w:rPr>
        <w:t xml:space="preserve"> αλλά και τις προτάσεις</w:t>
      </w:r>
      <w:r>
        <w:rPr>
          <w:rFonts w:cstheme="minorHAnsi"/>
        </w:rPr>
        <w:t>,</w:t>
      </w:r>
      <w:r w:rsidRPr="003A2596">
        <w:rPr>
          <w:rFonts w:cstheme="minorHAnsi"/>
        </w:rPr>
        <w:t xml:space="preserve"> όταν αυτές υπάρχουν</w:t>
      </w:r>
      <w:r>
        <w:rPr>
          <w:rFonts w:cstheme="minorHAnsi"/>
        </w:rPr>
        <w:t>, των κομμάτων της Α</w:t>
      </w:r>
      <w:r w:rsidRPr="003A2596">
        <w:rPr>
          <w:rFonts w:cstheme="minorHAnsi"/>
        </w:rPr>
        <w:t>ντιπολίτευσης</w:t>
      </w:r>
      <w:r>
        <w:rPr>
          <w:rFonts w:cstheme="minorHAnsi"/>
        </w:rPr>
        <w:t xml:space="preserve"> και ν</w:t>
      </w:r>
      <w:r w:rsidRPr="003A2596">
        <w:rPr>
          <w:rFonts w:cstheme="minorHAnsi"/>
        </w:rPr>
        <w:t>ομίζω ότι και στο συγκεκριμένο νομοσχέδιο ακούσαμε τα ζητήματα που τέθηκαν</w:t>
      </w:r>
      <w:r>
        <w:rPr>
          <w:rFonts w:cstheme="minorHAnsi"/>
        </w:rPr>
        <w:t>.</w:t>
      </w:r>
      <w:r w:rsidRPr="003A2596">
        <w:rPr>
          <w:rFonts w:cstheme="minorHAnsi"/>
        </w:rPr>
        <w:t xml:space="preserve"> </w:t>
      </w:r>
    </w:p>
    <w:p w:rsidR="00E250F4" w:rsidRDefault="00E250F4" w:rsidP="00EF627F">
      <w:pPr>
        <w:spacing w:line="276" w:lineRule="auto"/>
        <w:ind w:firstLine="720"/>
        <w:contextualSpacing/>
        <w:jc w:val="both"/>
        <w:rPr>
          <w:rFonts w:cstheme="minorHAnsi"/>
        </w:rPr>
      </w:pPr>
      <w:r w:rsidRPr="003A2596">
        <w:rPr>
          <w:rFonts w:cstheme="minorHAnsi"/>
        </w:rPr>
        <w:t>Ενδεικτικά</w:t>
      </w:r>
      <w:r>
        <w:rPr>
          <w:rFonts w:cstheme="minorHAnsi"/>
        </w:rPr>
        <w:t>,</w:t>
      </w:r>
      <w:r w:rsidRPr="003A2596">
        <w:rPr>
          <w:rFonts w:cstheme="minorHAnsi"/>
        </w:rPr>
        <w:t xml:space="preserve"> σε</w:t>
      </w:r>
      <w:r>
        <w:rPr>
          <w:rFonts w:cstheme="minorHAnsi"/>
        </w:rPr>
        <w:t xml:space="preserve"> κάποια ζητήματα που </w:t>
      </w:r>
      <w:r w:rsidRPr="003A2596">
        <w:rPr>
          <w:rFonts w:cstheme="minorHAnsi"/>
        </w:rPr>
        <w:t>επικράτησαν</w:t>
      </w:r>
      <w:r>
        <w:rPr>
          <w:rFonts w:cstheme="minorHAnsi"/>
        </w:rPr>
        <w:t xml:space="preserve">, αν μπορούσαμε να τα σταχυολογήσουμε, </w:t>
      </w:r>
      <w:r w:rsidRPr="003A2596">
        <w:rPr>
          <w:rFonts w:cstheme="minorHAnsi"/>
        </w:rPr>
        <w:t>στο ζήτημα των εταιρειών που αναφέρθηκε</w:t>
      </w:r>
      <w:r>
        <w:rPr>
          <w:rFonts w:cstheme="minorHAnsi"/>
        </w:rPr>
        <w:t xml:space="preserve"> -  το ανέφερε και ο κ. Φινοκαλιώτης, ως εκπρόσωπος της Ολομέλειας των Δικηγορικών Σ</w:t>
      </w:r>
      <w:r w:rsidRPr="003A2596">
        <w:rPr>
          <w:rFonts w:cstheme="minorHAnsi"/>
        </w:rPr>
        <w:t xml:space="preserve">υλλόγων για το άρθρο 46 </w:t>
      </w:r>
      <w:r>
        <w:rPr>
          <w:rFonts w:cstheme="minorHAnsi"/>
        </w:rPr>
        <w:t xml:space="preserve">- </w:t>
      </w:r>
      <w:r w:rsidRPr="003A2596">
        <w:rPr>
          <w:rFonts w:cstheme="minorHAnsi"/>
        </w:rPr>
        <w:t>νομίζω ότι θα μπορέσουμε να βρούμε έναν τρόπ</w:t>
      </w:r>
      <w:r>
        <w:rPr>
          <w:rFonts w:cstheme="minorHAnsi"/>
        </w:rPr>
        <w:t>ο διατύπωσης είτε απευθείας μέσω του νομοθετικού κειμένου είτε μέσω της εξουσιοδοτικής</w:t>
      </w:r>
      <w:r w:rsidRPr="003A2596">
        <w:rPr>
          <w:rFonts w:cstheme="minorHAnsi"/>
        </w:rPr>
        <w:t xml:space="preserve"> διάταξης που προβλέπεται</w:t>
      </w:r>
      <w:r>
        <w:rPr>
          <w:rFonts w:cstheme="minorHAnsi"/>
        </w:rPr>
        <w:t xml:space="preserve">, ώστε να μπορεί </w:t>
      </w:r>
      <w:r w:rsidRPr="003A2596">
        <w:rPr>
          <w:rFonts w:cstheme="minorHAnsi"/>
        </w:rPr>
        <w:t>να υ</w:t>
      </w:r>
      <w:r>
        <w:rPr>
          <w:rFonts w:cstheme="minorHAnsi"/>
        </w:rPr>
        <w:t>πάρχει</w:t>
      </w:r>
      <w:r w:rsidRPr="003A2596">
        <w:rPr>
          <w:rFonts w:cstheme="minorHAnsi"/>
        </w:rPr>
        <w:t xml:space="preserve"> ένας υπηρεσιακής μορφής έλεγχος</w:t>
      </w:r>
      <w:r>
        <w:rPr>
          <w:rFonts w:cstheme="minorHAnsi"/>
        </w:rPr>
        <w:t>,</w:t>
      </w:r>
      <w:r w:rsidRPr="003A2596">
        <w:rPr>
          <w:rFonts w:cstheme="minorHAnsi"/>
        </w:rPr>
        <w:t xml:space="preserve"> τυπικός</w:t>
      </w:r>
      <w:r>
        <w:rPr>
          <w:rFonts w:cstheme="minorHAnsi"/>
        </w:rPr>
        <w:t>,</w:t>
      </w:r>
      <w:r w:rsidRPr="003A2596">
        <w:rPr>
          <w:rFonts w:cstheme="minorHAnsi"/>
        </w:rPr>
        <w:t xml:space="preserve"> προφανώς</w:t>
      </w:r>
      <w:r>
        <w:rPr>
          <w:rFonts w:cstheme="minorHAnsi"/>
        </w:rPr>
        <w:t>, της</w:t>
      </w:r>
      <w:r w:rsidRPr="003A2596">
        <w:rPr>
          <w:rFonts w:cstheme="minorHAnsi"/>
        </w:rPr>
        <w:t xml:space="preserve"> εφαρμογής του άρθρου 46</w:t>
      </w:r>
      <w:r>
        <w:rPr>
          <w:rFonts w:cstheme="minorHAnsi"/>
        </w:rPr>
        <w:t>,</w:t>
      </w:r>
      <w:r w:rsidRPr="003A2596">
        <w:rPr>
          <w:rFonts w:cstheme="minorHAnsi"/>
        </w:rPr>
        <w:t xml:space="preserve"> ώστε αφενός να</w:t>
      </w:r>
      <w:r>
        <w:rPr>
          <w:rFonts w:cstheme="minorHAnsi"/>
        </w:rPr>
        <w:t xml:space="preserve"> διασφαλίζεται η ομαλή </w:t>
      </w:r>
      <w:r w:rsidRPr="003A2596">
        <w:rPr>
          <w:rFonts w:cstheme="minorHAnsi"/>
        </w:rPr>
        <w:t xml:space="preserve">και γρήγορη εφαρμογή των προβλέψεων </w:t>
      </w:r>
      <w:r>
        <w:rPr>
          <w:rFonts w:cstheme="minorHAnsi"/>
        </w:rPr>
        <w:t xml:space="preserve">του άρθρου </w:t>
      </w:r>
      <w:r w:rsidRPr="003A2596">
        <w:rPr>
          <w:rFonts w:cstheme="minorHAnsi"/>
        </w:rPr>
        <w:t>46</w:t>
      </w:r>
      <w:r>
        <w:rPr>
          <w:rFonts w:cstheme="minorHAnsi"/>
        </w:rPr>
        <w:t>,</w:t>
      </w:r>
      <w:r w:rsidRPr="003A2596">
        <w:rPr>
          <w:rFonts w:cstheme="minorHAnsi"/>
        </w:rPr>
        <w:t xml:space="preserve"> αλλά</w:t>
      </w:r>
      <w:r>
        <w:rPr>
          <w:rFonts w:cstheme="minorHAnsi"/>
        </w:rPr>
        <w:t>,</w:t>
      </w:r>
      <w:r w:rsidRPr="003A2596">
        <w:rPr>
          <w:rFonts w:cstheme="minorHAnsi"/>
        </w:rPr>
        <w:t xml:space="preserve"> ταυτοχρόνως</w:t>
      </w:r>
      <w:r>
        <w:rPr>
          <w:rFonts w:cstheme="minorHAnsi"/>
        </w:rPr>
        <w:t xml:space="preserve">, να μην υπάρχει </w:t>
      </w:r>
      <w:r w:rsidRPr="003A2596">
        <w:rPr>
          <w:rFonts w:cstheme="minorHAnsi"/>
        </w:rPr>
        <w:t>καμία ανησυχία περί δήθεν μη υπηρεσιακού τυπικού ελέγχου εφαρμογής των όρων που τίθενται στο συγκεκριμένο άρθρο</w:t>
      </w:r>
      <w:r>
        <w:rPr>
          <w:rFonts w:cstheme="minorHAnsi"/>
        </w:rPr>
        <w:t>.</w:t>
      </w:r>
      <w:r w:rsidRPr="003A2596">
        <w:rPr>
          <w:rFonts w:cstheme="minorHAnsi"/>
        </w:rPr>
        <w:t xml:space="preserve"> </w:t>
      </w:r>
    </w:p>
    <w:p w:rsidR="00E250F4" w:rsidRDefault="00E250F4" w:rsidP="00EF627F">
      <w:pPr>
        <w:spacing w:line="276" w:lineRule="auto"/>
        <w:ind w:firstLine="720"/>
        <w:contextualSpacing/>
        <w:jc w:val="both"/>
        <w:rPr>
          <w:rFonts w:cstheme="minorHAnsi"/>
        </w:rPr>
      </w:pPr>
      <w:r>
        <w:rPr>
          <w:rFonts w:cstheme="minorHAnsi"/>
        </w:rPr>
        <w:t>Επίσης,</w:t>
      </w:r>
      <w:r w:rsidRPr="003A2596">
        <w:rPr>
          <w:rFonts w:cstheme="minorHAnsi"/>
        </w:rPr>
        <w:t xml:space="preserve"> άκουσα</w:t>
      </w:r>
      <w:r>
        <w:rPr>
          <w:rFonts w:cstheme="minorHAnsi"/>
        </w:rPr>
        <w:t xml:space="preserve"> και την κυρία Κομνηνάκα και νομίζω και</w:t>
      </w:r>
      <w:r w:rsidRPr="003A2596">
        <w:rPr>
          <w:rFonts w:cstheme="minorHAnsi"/>
        </w:rPr>
        <w:t xml:space="preserve"> άλλους συναδέλφους που αν</w:t>
      </w:r>
      <w:r>
        <w:rPr>
          <w:rFonts w:cstheme="minorHAnsi"/>
        </w:rPr>
        <w:t>αφέρθηκαν στο θέμα του προσυμβατικού</w:t>
      </w:r>
      <w:r w:rsidRPr="003A2596">
        <w:rPr>
          <w:rFonts w:cstheme="minorHAnsi"/>
        </w:rPr>
        <w:t xml:space="preserve"> ελέγχου και κατά πόσο αυτός επηρεάζεται ή αλλάζει</w:t>
      </w:r>
      <w:r>
        <w:rPr>
          <w:rFonts w:cstheme="minorHAnsi"/>
        </w:rPr>
        <w:t>.</w:t>
      </w:r>
      <w:r w:rsidRPr="003A2596">
        <w:rPr>
          <w:rFonts w:cstheme="minorHAnsi"/>
        </w:rPr>
        <w:t xml:space="preserve"> Εδώ ε</w:t>
      </w:r>
      <w:r>
        <w:rPr>
          <w:rFonts w:cstheme="minorHAnsi"/>
        </w:rPr>
        <w:t>ίναι νομίζω σαφές ότι δεν τίθεται ζήτημα ερμηνείας στο συγκεκριμένο θέμα.</w:t>
      </w:r>
    </w:p>
    <w:p w:rsidR="00E250F4" w:rsidRDefault="00E250F4" w:rsidP="00EF627F">
      <w:pPr>
        <w:spacing w:line="276" w:lineRule="auto"/>
        <w:ind w:firstLine="720"/>
        <w:contextualSpacing/>
        <w:jc w:val="both"/>
        <w:rPr>
          <w:rFonts w:cstheme="minorHAnsi"/>
        </w:rPr>
      </w:pPr>
      <w:r>
        <w:rPr>
          <w:rFonts w:cstheme="minorHAnsi"/>
        </w:rPr>
        <w:t xml:space="preserve"> Το όριο υπαγωγής στον προσυμβατικό</w:t>
      </w:r>
      <w:r w:rsidRPr="003A2596">
        <w:rPr>
          <w:rFonts w:cstheme="minorHAnsi"/>
        </w:rPr>
        <w:t xml:space="preserve"> έλεγχο δεν αλλάζει</w:t>
      </w:r>
      <w:r>
        <w:rPr>
          <w:rFonts w:cstheme="minorHAnsi"/>
        </w:rPr>
        <w:t>,</w:t>
      </w:r>
      <w:r w:rsidRPr="003A2596">
        <w:rPr>
          <w:rFonts w:cstheme="minorHAnsi"/>
        </w:rPr>
        <w:t xml:space="preserve"> παραμένει αυτό που έγινε και μάλιστα ο στόχος της συγκεκριμένης διάταξης δεν είναι να δημιουργήσουμε ούτε προφανώς ελέγχους οι οποίοι θα έχουν προβληματικά δεδομένα ούτε τίποτα άλλο</w:t>
      </w:r>
      <w:r>
        <w:rPr>
          <w:rFonts w:cstheme="minorHAnsi"/>
        </w:rPr>
        <w:t>.</w:t>
      </w:r>
      <w:r w:rsidRPr="003A2596">
        <w:rPr>
          <w:rFonts w:cstheme="minorHAnsi"/>
        </w:rPr>
        <w:t xml:space="preserve"> Ο στόχος είναι να μπορέσει να επιταχυνθεί η διαδικασία τ</w:t>
      </w:r>
      <w:r>
        <w:rPr>
          <w:rFonts w:cstheme="minorHAnsi"/>
        </w:rPr>
        <w:t>ου προσυμβατικού ελέγχου</w:t>
      </w:r>
      <w:r w:rsidRPr="003A2596">
        <w:rPr>
          <w:rFonts w:cstheme="minorHAnsi"/>
        </w:rPr>
        <w:t xml:space="preserve"> και γι</w:t>
      </w:r>
      <w:r>
        <w:rPr>
          <w:rFonts w:cstheme="minorHAnsi"/>
        </w:rPr>
        <w:t>α</w:t>
      </w:r>
      <w:r w:rsidRPr="003A2596">
        <w:rPr>
          <w:rFonts w:cstheme="minorHAnsi"/>
        </w:rPr>
        <w:t xml:space="preserve"> αυτό το λόγο επιλέγεται αυτή η μεταφορά αρμοδιότητας ελέγχου από τα κλιμάκια στους επιτρόπους οι οποίοι προφανώς είναι δημόσιοι λειτουργοί</w:t>
      </w:r>
      <w:r>
        <w:rPr>
          <w:rFonts w:cstheme="minorHAnsi"/>
        </w:rPr>
        <w:t>,</w:t>
      </w:r>
      <w:r w:rsidRPr="003A2596">
        <w:rPr>
          <w:rFonts w:cstheme="minorHAnsi"/>
        </w:rPr>
        <w:t xml:space="preserve"> προφανώς και ανταποκρίνονται με επάρκεια </w:t>
      </w:r>
      <w:r>
        <w:rPr>
          <w:rFonts w:cstheme="minorHAnsi"/>
        </w:rPr>
        <w:t xml:space="preserve">και με ταχύτητα </w:t>
      </w:r>
      <w:r w:rsidRPr="003A2596">
        <w:rPr>
          <w:rFonts w:cstheme="minorHAnsi"/>
        </w:rPr>
        <w:t>στην</w:t>
      </w:r>
      <w:r>
        <w:rPr>
          <w:rFonts w:cstheme="minorHAnsi"/>
        </w:rPr>
        <w:t xml:space="preserve"> αναγκαία</w:t>
      </w:r>
      <w:r w:rsidRPr="003A2596">
        <w:rPr>
          <w:rFonts w:cstheme="minorHAnsi"/>
        </w:rPr>
        <w:t xml:space="preserve"> ποιότητα που απαιτούν αυτές οι πολύ κρίσι</w:t>
      </w:r>
      <w:r>
        <w:rPr>
          <w:rFonts w:cstheme="minorHAnsi"/>
        </w:rPr>
        <w:t>μες διαδικασίες για τον προσυμβατικό</w:t>
      </w:r>
      <w:r w:rsidRPr="003A2596">
        <w:rPr>
          <w:rFonts w:cstheme="minorHAnsi"/>
        </w:rPr>
        <w:t xml:space="preserve"> έλεγχο και νομίζω ότι με αυτή την τροποποίηση</w:t>
      </w:r>
      <w:r>
        <w:rPr>
          <w:rFonts w:cstheme="minorHAnsi"/>
        </w:rPr>
        <w:t>,</w:t>
      </w:r>
      <w:r w:rsidRPr="003A2596">
        <w:rPr>
          <w:rFonts w:cstheme="minorHAnsi"/>
        </w:rPr>
        <w:t xml:space="preserve"> ο στόχος</w:t>
      </w:r>
      <w:r>
        <w:rPr>
          <w:rFonts w:cstheme="minorHAnsi"/>
        </w:rPr>
        <w:t>,</w:t>
      </w:r>
      <w:r w:rsidRPr="003A2596">
        <w:rPr>
          <w:rFonts w:cstheme="minorHAnsi"/>
        </w:rPr>
        <w:t xml:space="preserve"> δηλαδή</w:t>
      </w:r>
      <w:r>
        <w:rPr>
          <w:rFonts w:cstheme="minorHAnsi"/>
        </w:rPr>
        <w:t xml:space="preserve">, η  </w:t>
      </w:r>
      <w:r>
        <w:rPr>
          <w:rFonts w:cstheme="minorHAnsi"/>
        </w:rPr>
        <w:lastRenderedPageBreak/>
        <w:t>η ομαλή διασφάλιση του προσυμβατικού ελέ</w:t>
      </w:r>
      <w:r w:rsidRPr="003A2596">
        <w:rPr>
          <w:rFonts w:cstheme="minorHAnsi"/>
        </w:rPr>
        <w:t>γχο</w:t>
      </w:r>
      <w:r>
        <w:rPr>
          <w:rFonts w:cstheme="minorHAnsi"/>
        </w:rPr>
        <w:t>υ</w:t>
      </w:r>
      <w:r w:rsidRPr="003A2596">
        <w:rPr>
          <w:rFonts w:cstheme="minorHAnsi"/>
        </w:rPr>
        <w:t xml:space="preserve"> για αυτά τα ποσά που</w:t>
      </w:r>
      <w:r>
        <w:rPr>
          <w:rFonts w:cstheme="minorHAnsi"/>
        </w:rPr>
        <w:t>,</w:t>
      </w:r>
      <w:r w:rsidRPr="003A2596">
        <w:rPr>
          <w:rFonts w:cstheme="minorHAnsi"/>
        </w:rPr>
        <w:t xml:space="preserve"> ήδη</w:t>
      </w:r>
      <w:r>
        <w:rPr>
          <w:rFonts w:cstheme="minorHAnsi"/>
        </w:rPr>
        <w:t>,</w:t>
      </w:r>
      <w:r w:rsidRPr="003A2596">
        <w:rPr>
          <w:rFonts w:cstheme="minorHAnsi"/>
        </w:rPr>
        <w:t xml:space="preserve"> υπάρχουν θα μπορέσει να επιτευχθεί με έναν πιο άμεσο και πιο ευέλικτο τρόπο</w:t>
      </w:r>
      <w:r>
        <w:rPr>
          <w:rFonts w:cstheme="minorHAnsi"/>
        </w:rPr>
        <w:t>,</w:t>
      </w:r>
      <w:r w:rsidRPr="003A2596">
        <w:rPr>
          <w:rFonts w:cstheme="minorHAnsi"/>
        </w:rPr>
        <w:t xml:space="preserve"> γιατί στην τελική αυτό που μας ενδιαφέρει όλους είναι να μπορεί να </w:t>
      </w:r>
      <w:r>
        <w:rPr>
          <w:rFonts w:cstheme="minorHAnsi"/>
        </w:rPr>
        <w:t>γίνεται έλεγχος και να γίνεται και</w:t>
      </w:r>
      <w:r w:rsidRPr="003A2596">
        <w:rPr>
          <w:rFonts w:cstheme="minorHAnsi"/>
        </w:rPr>
        <w:t xml:space="preserve"> γρήγορα</w:t>
      </w:r>
      <w:r>
        <w:rPr>
          <w:rFonts w:cstheme="minorHAnsi"/>
        </w:rPr>
        <w:t>, να επιταχυνθεί η</w:t>
      </w:r>
      <w:r w:rsidRPr="003A2596">
        <w:rPr>
          <w:rFonts w:cstheme="minorHAnsi"/>
        </w:rPr>
        <w:t xml:space="preserve"> διαδικασία</w:t>
      </w:r>
      <w:r>
        <w:rPr>
          <w:rFonts w:cstheme="minorHAnsi"/>
        </w:rPr>
        <w:t xml:space="preserve"> του.</w:t>
      </w:r>
    </w:p>
    <w:p w:rsidR="00E250F4" w:rsidRDefault="00E250F4" w:rsidP="00EF627F">
      <w:pPr>
        <w:spacing w:line="276" w:lineRule="auto"/>
        <w:ind w:firstLine="720"/>
        <w:contextualSpacing/>
        <w:jc w:val="both"/>
        <w:rPr>
          <w:rFonts w:cstheme="minorHAnsi"/>
        </w:rPr>
      </w:pPr>
      <w:r>
        <w:rPr>
          <w:rFonts w:cstheme="minorHAnsi"/>
        </w:rPr>
        <w:t xml:space="preserve"> Τώρα,</w:t>
      </w:r>
      <w:r w:rsidRPr="003A2596">
        <w:rPr>
          <w:rFonts w:cstheme="minorHAnsi"/>
        </w:rPr>
        <w:t xml:space="preserve"> σε ό</w:t>
      </w:r>
      <w:r>
        <w:rPr>
          <w:rFonts w:cstheme="minorHAnsi"/>
        </w:rPr>
        <w:t>,</w:t>
      </w:r>
      <w:r w:rsidRPr="003A2596">
        <w:rPr>
          <w:rFonts w:cstheme="minorHAnsi"/>
        </w:rPr>
        <w:t>τι αφορά στο κομμάτι που το έθεσαν και πολλοί συνάδελφοι και τέθ</w:t>
      </w:r>
      <w:r>
        <w:rPr>
          <w:rFonts w:cstheme="minorHAnsi"/>
        </w:rPr>
        <w:t>ηκε και</w:t>
      </w:r>
      <w:r w:rsidRPr="003A2596">
        <w:rPr>
          <w:rFonts w:cstheme="minorHAnsi"/>
        </w:rPr>
        <w:t xml:space="preserve"> από μέρος των φόρων σε σχέση με τους επιμελητές</w:t>
      </w:r>
      <w:r>
        <w:rPr>
          <w:rFonts w:cstheme="minorHAnsi"/>
        </w:rPr>
        <w:t>,</w:t>
      </w:r>
      <w:r w:rsidRPr="003A2596">
        <w:rPr>
          <w:rFonts w:cstheme="minorHAnsi"/>
        </w:rPr>
        <w:t xml:space="preserve"> νομίζω ότι θα αξιολογηθεί και από τον</w:t>
      </w:r>
      <w:r>
        <w:rPr>
          <w:rFonts w:cstheme="minorHAnsi"/>
        </w:rPr>
        <w:t xml:space="preserve"> κ. Υ</w:t>
      </w:r>
      <w:r w:rsidRPr="003A2596">
        <w:rPr>
          <w:rFonts w:cstheme="minorHAnsi"/>
        </w:rPr>
        <w:t>πουργό</w:t>
      </w:r>
      <w:r>
        <w:rPr>
          <w:rFonts w:cstheme="minorHAnsi"/>
        </w:rPr>
        <w:t xml:space="preserve"> το επόμενο διάστημα μέχρι την Ο</w:t>
      </w:r>
      <w:r w:rsidRPr="003A2596">
        <w:rPr>
          <w:rFonts w:cstheme="minorHAnsi"/>
        </w:rPr>
        <w:t>λομέλεια</w:t>
      </w:r>
      <w:r>
        <w:rPr>
          <w:rFonts w:cstheme="minorHAnsi"/>
        </w:rPr>
        <w:t xml:space="preserve"> το πού</w:t>
      </w:r>
      <w:r w:rsidRPr="003A2596">
        <w:rPr>
          <w:rFonts w:cstheme="minorHAnsi"/>
        </w:rPr>
        <w:t xml:space="preserve"> θα μπορέσει να βρεθεί μία χρυσή τομή</w:t>
      </w:r>
      <w:r>
        <w:rPr>
          <w:rFonts w:cstheme="minorHAnsi"/>
        </w:rPr>
        <w:t>,</w:t>
      </w:r>
      <w:r w:rsidRPr="003A2596">
        <w:rPr>
          <w:rFonts w:cstheme="minorHAnsi"/>
        </w:rPr>
        <w:t xml:space="preserve"> ώστε να μπορέσει να επιτευχθεί μία συμφωνία η οποία θα καλύπτει και τα δεδομένα της στοχοθεσίας της διάταξης</w:t>
      </w:r>
      <w:r>
        <w:rPr>
          <w:rFonts w:cstheme="minorHAnsi"/>
        </w:rPr>
        <w:t>,</w:t>
      </w:r>
      <w:r w:rsidRPr="003A2596">
        <w:rPr>
          <w:rFonts w:cstheme="minorHAnsi"/>
        </w:rPr>
        <w:t xml:space="preserve"> αλλά και τις αιτιάσεις των φορέων</w:t>
      </w:r>
      <w:r>
        <w:rPr>
          <w:rFonts w:cstheme="minorHAnsi"/>
        </w:rPr>
        <w:t>,</w:t>
      </w:r>
      <w:r w:rsidRPr="003A2596">
        <w:rPr>
          <w:rFonts w:cstheme="minorHAnsi"/>
        </w:rPr>
        <w:t xml:space="preserve"> όπως αυτοί τοποθετήθηκαν και των ανησυχιών που τυχόν έχουν προκύψει από το ποσοστό ή το ακριβές ποσοστό που έχει προβλεφθεί</w:t>
      </w:r>
      <w:r>
        <w:rPr>
          <w:rFonts w:cstheme="minorHAnsi"/>
        </w:rPr>
        <w:t>.</w:t>
      </w:r>
      <w:r w:rsidRPr="003A2596">
        <w:rPr>
          <w:rFonts w:cstheme="minorHAnsi"/>
        </w:rPr>
        <w:t xml:space="preserve"> </w:t>
      </w:r>
    </w:p>
    <w:p w:rsidR="00E250F4" w:rsidRDefault="00E250F4" w:rsidP="00EF627F">
      <w:pPr>
        <w:spacing w:line="276" w:lineRule="auto"/>
        <w:ind w:firstLine="720"/>
        <w:contextualSpacing/>
        <w:jc w:val="both"/>
        <w:rPr>
          <w:rFonts w:cstheme="minorHAnsi"/>
        </w:rPr>
      </w:pPr>
      <w:r>
        <w:rPr>
          <w:rFonts w:cstheme="minorHAnsi"/>
        </w:rPr>
        <w:t>Κύριε Π</w:t>
      </w:r>
      <w:r w:rsidRPr="003A2596">
        <w:rPr>
          <w:rFonts w:cstheme="minorHAnsi"/>
        </w:rPr>
        <w:t>ρόεδρε</w:t>
      </w:r>
      <w:r>
        <w:rPr>
          <w:rFonts w:cstheme="minorHAnsi"/>
        </w:rPr>
        <w:t xml:space="preserve">, για να τηρήσω </w:t>
      </w:r>
      <w:r w:rsidRPr="003A2596">
        <w:rPr>
          <w:rFonts w:cstheme="minorHAnsi"/>
        </w:rPr>
        <w:t>και εγώ ειωθότα</w:t>
      </w:r>
      <w:r>
        <w:rPr>
          <w:rFonts w:cstheme="minorHAnsi"/>
        </w:rPr>
        <w:t xml:space="preserve"> </w:t>
      </w:r>
      <w:r w:rsidRPr="003A2596">
        <w:rPr>
          <w:rFonts w:cstheme="minorHAnsi"/>
        </w:rPr>
        <w:t>στο σύνολο των τεσσάρων διαδικασιών που υπήρξαν στο συγκεκριμένο νομοσχέδιο</w:t>
      </w:r>
      <w:r>
        <w:rPr>
          <w:rFonts w:cstheme="minorHAnsi"/>
        </w:rPr>
        <w:t xml:space="preserve">, προϊόν </w:t>
      </w:r>
      <w:r w:rsidRPr="003A2596">
        <w:rPr>
          <w:rFonts w:cstheme="minorHAnsi"/>
        </w:rPr>
        <w:t>μιας ομαλής κοινοβουλευτικής διαδικασίας και μιας</w:t>
      </w:r>
      <w:r>
        <w:rPr>
          <w:rFonts w:cstheme="minorHAnsi"/>
        </w:rPr>
        <w:t>,</w:t>
      </w:r>
      <w:r w:rsidRPr="003A2596">
        <w:rPr>
          <w:rFonts w:cstheme="minorHAnsi"/>
        </w:rPr>
        <w:t xml:space="preserve"> κατά κύριο λόγο</w:t>
      </w:r>
      <w:r>
        <w:rPr>
          <w:rFonts w:cstheme="minorHAnsi"/>
        </w:rPr>
        <w:t>,</w:t>
      </w:r>
      <w:r w:rsidRPr="003A2596">
        <w:rPr>
          <w:rFonts w:cstheme="minorHAnsi"/>
        </w:rPr>
        <w:t xml:space="preserve"> συμφωνίας επί του κορμού του νομοσχεδίου</w:t>
      </w:r>
      <w:r>
        <w:rPr>
          <w:rFonts w:cstheme="minorHAnsi"/>
        </w:rPr>
        <w:t>, θέλω να</w:t>
      </w:r>
      <w:r w:rsidRPr="003A2596">
        <w:rPr>
          <w:rFonts w:cstheme="minorHAnsi"/>
        </w:rPr>
        <w:t xml:space="preserve"> τονίσω ότι η συγκεκριμένη νομοθετική πρωτοβουλία έχει πραγματικά τα χαρακτηριστικά που χρειάζεται ένα σύγχρονο μοντέλο νο</w:t>
      </w:r>
      <w:r>
        <w:rPr>
          <w:rFonts w:cstheme="minorHAnsi"/>
        </w:rPr>
        <w:t>μοθέτησης για ένα σύγχρονο πεδίο,</w:t>
      </w:r>
      <w:r w:rsidRPr="003A2596">
        <w:rPr>
          <w:rFonts w:cstheme="minorHAnsi"/>
        </w:rPr>
        <w:t xml:space="preserve"> όπως είναι</w:t>
      </w:r>
      <w:r>
        <w:rPr>
          <w:rFonts w:cstheme="minorHAnsi"/>
        </w:rPr>
        <w:t xml:space="preserve"> οι</w:t>
      </w:r>
      <w:r w:rsidRPr="003A2596">
        <w:rPr>
          <w:rFonts w:cstheme="minorHAnsi"/>
        </w:rPr>
        <w:t xml:space="preserve"> εναλλακτικοί τρόποι επίλυσης διαφορών</w:t>
      </w:r>
      <w:r>
        <w:rPr>
          <w:rFonts w:cstheme="minorHAnsi"/>
        </w:rPr>
        <w:t>.</w:t>
      </w:r>
    </w:p>
    <w:p w:rsidR="00E250F4" w:rsidRDefault="00E250F4" w:rsidP="00E43E6A">
      <w:pPr>
        <w:spacing w:line="276" w:lineRule="auto"/>
        <w:contextualSpacing/>
        <w:jc w:val="both"/>
      </w:pPr>
      <w:r w:rsidRPr="003A2596">
        <w:rPr>
          <w:rFonts w:cstheme="minorHAnsi"/>
        </w:rPr>
        <w:tab/>
      </w:r>
      <w:bookmarkStart w:id="0" w:name="_GoBack"/>
      <w:bookmarkEnd w:id="0"/>
      <w:r>
        <w:t>Είναι προφανές ότι δεν μπορούμε να μείνουμε κρατημένοι στις διατάξεις του σχετικού νόμου του 1999 ή του 2006, χρειάζεται εκσυγχρονισμός, χρειάζεται ευθυγράμμιση με τα σύγχρονα νομικά δεδομένα και γι’ αυτό και η πλειοψηφία της νομικής κοινότητας ήταν θετική προς την κατεύθυνση νομοθέτησης. Προφανώς, οι σύγχρονες διατάξεις, η εξωστρέφεια που αυτές εκπέμπουν, αλλά και ένα πιο ψηφιακό περιβάλλον, που διασφαλίζεται μέσω της συγκεκριμένης νομοθετικής πρωτοβουλίας, είναι νομίζω εχέγγυα και για την επιτυχή της εφαρμογής στο μέλλον.</w:t>
      </w:r>
    </w:p>
    <w:p w:rsidR="00E250F4" w:rsidRDefault="00E250F4" w:rsidP="00487F38">
      <w:pPr>
        <w:ind w:firstLine="720"/>
        <w:contextualSpacing/>
        <w:jc w:val="both"/>
      </w:pPr>
      <w:r>
        <w:t xml:space="preserve">Γι’ αυτό τον λόγο, θεωρώ ότι θα είναι κρίσιμο και θετικό για το αντικείμενο που συζητάμε σήμερα, οι διατάξεις του, όταν έρθουν στην Ολομέλεια προς ψήφιση και κατόπιν της επεξεργασίας που θα έχει γίνει και των τυχών νομοτεχνικών αλλαγών που θα υπάρξουν, να τύχουν της ψήφισης της μεγάλης πλειοψηφίας των κοινοβουλευτικών κομμάτων. </w:t>
      </w:r>
    </w:p>
    <w:p w:rsidR="00E250F4" w:rsidRDefault="00E250F4" w:rsidP="00487F38">
      <w:pPr>
        <w:ind w:firstLine="720"/>
        <w:contextualSpacing/>
        <w:jc w:val="both"/>
        <w:rPr>
          <w:rFonts w:cs="Calibri"/>
        </w:rPr>
      </w:pPr>
      <w:r w:rsidRPr="00776ECA">
        <w:rPr>
          <w:b/>
        </w:rPr>
        <w:t>ΜΑΞΙΜΟΣ ΧΑΡΑΚΟΠΟΥΛΟΣ (Πρόεδρος της Επιτροπής):</w:t>
      </w:r>
      <w:r>
        <w:t xml:space="preserve"> Κυρίες και κύριοι συνάδελφοι, ολοκληρώθηκε η επεξεργασία και εξέταση του σχεδίου νόμου του Υπουργείου Δικαιοσύνης «</w:t>
      </w:r>
      <w:r w:rsidRPr="008221F9">
        <w:rPr>
          <w:rFonts w:cs="Calibri"/>
        </w:rPr>
        <w:t>Διεθνής Εμπορική Διαιτησία – Ρυθμίσεις για τη λειτουργία του Ελεγκτικού Συνεδρίου και λοιπές επείγουσες διατάξεις του Υπουργείου Δικαιοσύνης»</w:t>
      </w:r>
      <w:r>
        <w:rPr>
          <w:rFonts w:cs="Calibri"/>
        </w:rPr>
        <w:t>.</w:t>
      </w:r>
    </w:p>
    <w:p w:rsidR="00E250F4" w:rsidRDefault="00E250F4" w:rsidP="00487F38">
      <w:pPr>
        <w:ind w:firstLine="720"/>
        <w:contextualSpacing/>
        <w:jc w:val="both"/>
      </w:pPr>
      <w:r>
        <w:t>Πριν προχωρήσουμε στην ψηφοφορία επί των άρθρων και επί του συνόλου ανακεφαλαιώνουμε τις θέσεις των κομμάτων.</w:t>
      </w:r>
    </w:p>
    <w:p w:rsidR="00E250F4" w:rsidRDefault="00E250F4" w:rsidP="00487F38">
      <w:pPr>
        <w:ind w:firstLine="720"/>
        <w:contextualSpacing/>
        <w:jc w:val="both"/>
      </w:pPr>
      <w:r>
        <w:t xml:space="preserve">Ο Εισηγητής της Πλειοψηφίας, ο κ. Τσιγκρής, έχει ψηφίσει </w:t>
      </w:r>
      <w:r w:rsidR="00487F38">
        <w:t>«</w:t>
      </w:r>
      <w:r>
        <w:t>υπέρ</w:t>
      </w:r>
      <w:r w:rsidR="00487F38">
        <w:t>»</w:t>
      </w:r>
      <w:r>
        <w:t xml:space="preserve">. </w:t>
      </w:r>
    </w:p>
    <w:p w:rsidR="00E250F4" w:rsidRDefault="00E250F4" w:rsidP="00487F38">
      <w:pPr>
        <w:ind w:firstLine="720"/>
        <w:contextualSpacing/>
        <w:jc w:val="both"/>
      </w:pPr>
      <w:r>
        <w:t xml:space="preserve">Η Εισηγήτρια της Μειοψηφίας, η κυρία Ελευθεριάδου, είχε δηλώσει επιφύλαξη. </w:t>
      </w:r>
    </w:p>
    <w:p w:rsidR="00E250F4" w:rsidRDefault="00E250F4" w:rsidP="00487F38">
      <w:pPr>
        <w:ind w:firstLine="720"/>
        <w:contextualSpacing/>
        <w:jc w:val="both"/>
      </w:pPr>
      <w:r>
        <w:t xml:space="preserve">Η Ειδική Αγορήτρια του Κινήματος Αλλαγής, κυρία Γιαννακοπούλου, έχει δηλώσει επιφύλαξη. </w:t>
      </w:r>
    </w:p>
    <w:p w:rsidR="00E250F4" w:rsidRDefault="00E250F4" w:rsidP="00487F38">
      <w:pPr>
        <w:ind w:firstLine="720"/>
        <w:contextualSpacing/>
        <w:jc w:val="both"/>
      </w:pPr>
      <w:r>
        <w:t xml:space="preserve">Η Ειδική Αγορήτρια του Κομμουνιστικού Κόμματος, κυρία Κομνηνάκα, έχει ψηφίσει </w:t>
      </w:r>
      <w:r w:rsidR="00487F38">
        <w:t>«</w:t>
      </w:r>
      <w:r>
        <w:t>κατά</w:t>
      </w:r>
      <w:r w:rsidR="00487F38">
        <w:t>»</w:t>
      </w:r>
      <w:r>
        <w:t>.</w:t>
      </w:r>
    </w:p>
    <w:p w:rsidR="00E250F4" w:rsidRDefault="00E250F4" w:rsidP="00487F38">
      <w:pPr>
        <w:ind w:firstLine="720"/>
        <w:contextualSpacing/>
        <w:jc w:val="both"/>
      </w:pPr>
      <w:r>
        <w:t>Ο Ειδικός Αγορητής της Ελληνικής Λύσης, ο κ. Χήτας, έχει δηλώσει επιφύλαξη.</w:t>
      </w:r>
    </w:p>
    <w:p w:rsidR="00E250F4" w:rsidRDefault="00E250F4" w:rsidP="00487F38">
      <w:pPr>
        <w:ind w:firstLine="720"/>
        <w:contextualSpacing/>
        <w:jc w:val="both"/>
      </w:pPr>
      <w:r>
        <w:t xml:space="preserve">Η  Ειδική Αγορήτρια του ΜέΡΑ25, η κυρία Απατζίδη, έχει ψηφίσει </w:t>
      </w:r>
      <w:r w:rsidR="00487F38">
        <w:t>«</w:t>
      </w:r>
      <w:r>
        <w:t>κατά</w:t>
      </w:r>
      <w:r w:rsidR="00487F38">
        <w:t>»</w:t>
      </w:r>
      <w:r>
        <w:t xml:space="preserve">. </w:t>
      </w:r>
    </w:p>
    <w:p w:rsidR="00E250F4" w:rsidRDefault="00E250F4" w:rsidP="00487F38">
      <w:pPr>
        <w:ind w:firstLine="720"/>
        <w:contextualSpacing/>
        <w:jc w:val="both"/>
      </w:pPr>
      <w:r>
        <w:t xml:space="preserve">Όπως προκύπτει, λοιπόν, από τις τοποθετήσεις των Εισηγητών και Ειδικών Αγορητών τα άρθρα 1 έως 63 γίνονται δεκτά, ως έχουν κατά πλειοψηφία. Επίσης, γίνεται δεκτό και το ακροτελεύτιο άρθρο και το σχέδιο νόμου γίνεται δεκτό και στο σύνολό του. </w:t>
      </w:r>
    </w:p>
    <w:p w:rsidR="00E250F4" w:rsidRDefault="00E250F4" w:rsidP="00487F38">
      <w:pPr>
        <w:ind w:firstLine="720"/>
        <w:contextualSpacing/>
        <w:jc w:val="both"/>
      </w:pPr>
      <w:r>
        <w:t>Συνεπώς, το σχέδιο νόμου του Υπουργείου Δικαιοσύνης «</w:t>
      </w:r>
      <w:r w:rsidRPr="008221F9">
        <w:rPr>
          <w:rFonts w:cs="Calibri"/>
        </w:rPr>
        <w:t>Διεθνής Εμπορική Διαιτησία – Ρυθμίσεις για τη λειτουργία του Ελεγκτικού Συνεδρίου και λοιπές επείγουσες διατάξεις του Υπουργείου Δικαιοσύνης»</w:t>
      </w:r>
      <w:r>
        <w:rPr>
          <w:rFonts w:cs="Calibri"/>
        </w:rPr>
        <w:t xml:space="preserve"> </w:t>
      </w:r>
      <w:r>
        <w:t>γίνεται δεκτό επί της αρχής, επί των άρθρων και στο σύνολό του, κατά πλειοψηφία. Καλώς εχόντων των πραγμάτων, αύριο στην Ολομέλεια.</w:t>
      </w:r>
    </w:p>
    <w:p w:rsidR="00EF627F" w:rsidRPr="00CA1A98" w:rsidRDefault="00487F38" w:rsidP="00EF627F">
      <w:pPr>
        <w:tabs>
          <w:tab w:val="left" w:pos="142"/>
        </w:tabs>
        <w:spacing w:after="0" w:line="276" w:lineRule="auto"/>
        <w:contextualSpacing/>
        <w:jc w:val="both"/>
        <w:rPr>
          <w:rFonts w:cs="Calibri"/>
        </w:rPr>
      </w:pPr>
      <w:r>
        <w:tab/>
      </w:r>
      <w:r>
        <w:tab/>
      </w:r>
      <w:r w:rsidR="00E250F4">
        <w:t xml:space="preserve">Στο σημείο αυτό γίνεται η γ΄ ανάγνωση του καταλόγου των μελών της Επιτροπής. </w:t>
      </w:r>
      <w:r w:rsidR="00EF627F" w:rsidRPr="008221F9">
        <w:rPr>
          <w:rFonts w:ascii="Calibri" w:hAnsi="Calibri" w:cs="Calibri"/>
        </w:rPr>
        <w:t>Παρόντες ήταν οι Βουλευτές κ.κ.</w:t>
      </w:r>
      <w:r w:rsidR="00EF627F" w:rsidRPr="00EF627F">
        <w:rPr>
          <w:rFonts w:cs="Calibri"/>
        </w:rPr>
        <w:t xml:space="preserve"> </w:t>
      </w:r>
      <w:r w:rsidR="00EF627F" w:rsidRPr="00CA1A98">
        <w:rPr>
          <w:rFonts w:cs="Calibri"/>
        </w:rPr>
        <w:t>Αυγερινοπούλου Διονυσία – Θεοδώρα, Γκιουλέκας Κωνσταντίνος, Δαβάκης Αθανάσιος, Ζεμπίλης Αθανάσιος,</w:t>
      </w:r>
      <w:r w:rsidR="00EF627F">
        <w:rPr>
          <w:rFonts w:cs="Calibri"/>
        </w:rPr>
        <w:t xml:space="preserve"> Θεοχάρης </w:t>
      </w:r>
      <w:proofErr w:type="spellStart"/>
      <w:r w:rsidR="00EF627F">
        <w:rPr>
          <w:rFonts w:cs="Calibri"/>
        </w:rPr>
        <w:t>Θεοχάρης</w:t>
      </w:r>
      <w:proofErr w:type="spellEnd"/>
      <w:r w:rsidR="00EF627F">
        <w:rPr>
          <w:rFonts w:cs="Calibri"/>
        </w:rPr>
        <w:t xml:space="preserve"> (Χάρης),</w:t>
      </w:r>
      <w:r w:rsidR="00EF627F" w:rsidRPr="00CA1A98">
        <w:rPr>
          <w:rFonts w:cs="Calibri"/>
        </w:rPr>
        <w:t xml:space="preserve"> Καππάτος Παναγής, Καραγκούνης Κωνσταντίνος, </w:t>
      </w:r>
      <w:r w:rsidR="00EF627F">
        <w:rPr>
          <w:rFonts w:cs="Calibri"/>
        </w:rPr>
        <w:t>Καράογλου Θεόδωρος, Καρασμάνης Γεώργιος, Κόνσολας Εμμανουήλ (Μάνος),</w:t>
      </w:r>
      <w:r w:rsidR="00EF627F" w:rsidRPr="00CA1A98">
        <w:rPr>
          <w:rFonts w:cs="Calibri"/>
        </w:rPr>
        <w:t xml:space="preserve"> Κοτρωνιάς Γεώργιος, Κούβελας Δημήτριος, </w:t>
      </w:r>
      <w:r w:rsidR="00EF627F">
        <w:rPr>
          <w:rFonts w:cs="Calibri"/>
        </w:rPr>
        <w:t xml:space="preserve">Κουμουτσάκος Γεώργιος, </w:t>
      </w:r>
      <w:r w:rsidR="00EF627F" w:rsidRPr="00CA1A98">
        <w:rPr>
          <w:rFonts w:cs="Calibri"/>
        </w:rPr>
        <w:t xml:space="preserve">Κουτσούμπας Ανδρέας, Κυρανάκης Κωνσταντίνος, Κωνσταντινίδης Ευστάθιος, Λαμπρόπουλος Ιωάννης, </w:t>
      </w:r>
      <w:r w:rsidR="00EF627F">
        <w:rPr>
          <w:rFonts w:cs="Calibri"/>
        </w:rPr>
        <w:t xml:space="preserve">Λιβανός Σπυρίδωνας - Παναγιώτης (Σπήλιος), Λοβέρδος Ιωάννης – Μιχαήλ, </w:t>
      </w:r>
      <w:r w:rsidR="00EF627F" w:rsidRPr="00CA1A98">
        <w:rPr>
          <w:rFonts w:cs="Calibri"/>
        </w:rPr>
        <w:t xml:space="preserve">Μάνη – Παπαδημητρίου Άννα, Μπούγας Ιωάννης, Παππάς Ιωάννης, </w:t>
      </w:r>
      <w:r w:rsidR="00EF627F">
        <w:rPr>
          <w:rFonts w:cs="Calibri"/>
        </w:rPr>
        <w:t>Στυλιανίδης Ευριπίδης</w:t>
      </w:r>
      <w:r w:rsidR="00EF627F" w:rsidRPr="00CA1A98">
        <w:rPr>
          <w:rFonts w:cs="Calibri"/>
        </w:rPr>
        <w:t xml:space="preserve">, </w:t>
      </w:r>
      <w:r w:rsidR="00EF627F">
        <w:rPr>
          <w:rFonts w:cs="Calibri"/>
        </w:rPr>
        <w:t xml:space="preserve">Τσαβδαρίδης Λάζαρος, </w:t>
      </w:r>
      <w:r w:rsidR="00EF627F" w:rsidRPr="00CA1A98">
        <w:rPr>
          <w:rFonts w:cs="Calibri"/>
        </w:rPr>
        <w:t xml:space="preserve">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Κάτσης Μάριος, </w:t>
      </w:r>
      <w:r w:rsidR="00EF627F">
        <w:rPr>
          <w:rFonts w:cs="Calibri"/>
        </w:rPr>
        <w:t xml:space="preserve">Μάλαμα Κυριακή, </w:t>
      </w:r>
      <w:r w:rsidR="00EF627F"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EF627F">
        <w:rPr>
          <w:rFonts w:cs="Calibri"/>
        </w:rPr>
        <w:t xml:space="preserve">Τόλκας Άγγελος, </w:t>
      </w:r>
      <w:r w:rsidR="00EF627F" w:rsidRPr="00CA1A98">
        <w:rPr>
          <w:rFonts w:cs="Calibri"/>
        </w:rPr>
        <w:t xml:space="preserve">Χατζηγιαννάκης Μιλτιάδης, </w:t>
      </w:r>
      <w:r w:rsidR="00EF627F" w:rsidRPr="00CA1A98">
        <w:rPr>
          <w:rFonts w:cs="Calibri"/>
        </w:rPr>
        <w:lastRenderedPageBreak/>
        <w:t xml:space="preserve">Ψυχογιός Γεώργιος, Γιαννακοπούλου Κωνσταντίνα (Νάντια), Καμίνης Γεώργιος, Καστανίδης Χαράλαμπος, Λιακούλη Ευαγγελία, </w:t>
      </w:r>
      <w:r w:rsidR="00EF627F">
        <w:rPr>
          <w:rFonts w:cs="Calibri"/>
        </w:rPr>
        <w:t>Συντυχάκης Εμμανουήλ</w:t>
      </w:r>
      <w:r w:rsidR="00EF627F" w:rsidRPr="00CA1A98">
        <w:rPr>
          <w:rFonts w:cs="Calibri"/>
        </w:rPr>
        <w:t xml:space="preserve">, Κανέλλη Γαρυφαλλιά (Λιάνα), Κομνηνάκα Μαρία, Μυλωνάκης Αντώνιος, Χήτας Κωνσταντίνος, </w:t>
      </w:r>
      <w:r w:rsidR="00EF627F">
        <w:rPr>
          <w:rFonts w:cs="Calibri"/>
        </w:rPr>
        <w:t>Απατζίδη Μαρία και  Σακοράφα Σοφία.</w:t>
      </w:r>
    </w:p>
    <w:p w:rsidR="00487F38" w:rsidRDefault="00487F38" w:rsidP="00EF627F">
      <w:pPr>
        <w:contextualSpacing/>
        <w:jc w:val="both"/>
      </w:pPr>
    </w:p>
    <w:p w:rsidR="00E250F4" w:rsidRDefault="00E250F4" w:rsidP="00487F38">
      <w:pPr>
        <w:ind w:firstLine="720"/>
        <w:contextualSpacing/>
        <w:jc w:val="both"/>
      </w:pPr>
      <w:r>
        <w:t>Τέλος και περί ώρα 12.05΄ λύθηκε η συνεδρίαση.</w:t>
      </w:r>
    </w:p>
    <w:p w:rsidR="00E250F4" w:rsidRDefault="00E250F4" w:rsidP="00EF627F">
      <w:pPr>
        <w:contextualSpacing/>
        <w:jc w:val="both"/>
      </w:pPr>
    </w:p>
    <w:p w:rsidR="00487F38" w:rsidRDefault="00E250F4" w:rsidP="00EF627F">
      <w:pPr>
        <w:contextualSpacing/>
        <w:jc w:val="both"/>
        <w:rPr>
          <w:b/>
        </w:rPr>
      </w:pPr>
      <w:r w:rsidRPr="0082006C">
        <w:rPr>
          <w:b/>
        </w:rPr>
        <w:t xml:space="preserve">  </w:t>
      </w:r>
    </w:p>
    <w:p w:rsidR="00E250F4" w:rsidRPr="0082006C" w:rsidRDefault="00E250F4" w:rsidP="00EF627F">
      <w:pPr>
        <w:contextualSpacing/>
        <w:jc w:val="both"/>
        <w:rPr>
          <w:b/>
        </w:rPr>
      </w:pPr>
      <w:r w:rsidRPr="0082006C">
        <w:rPr>
          <w:b/>
        </w:rPr>
        <w:t xml:space="preserve">Ο ΠΡΟΕΔΡΟΣ ΤΗΣ ΕΠΙΤΡΟΠΗΣ                                          </w:t>
      </w:r>
      <w:r w:rsidR="00487F38">
        <w:rPr>
          <w:b/>
        </w:rPr>
        <w:tab/>
      </w:r>
      <w:r w:rsidR="00487F38">
        <w:rPr>
          <w:b/>
        </w:rPr>
        <w:tab/>
      </w:r>
      <w:r w:rsidRPr="0082006C">
        <w:rPr>
          <w:b/>
        </w:rPr>
        <w:t xml:space="preserve">Ο ΓΡΑΜΜΑΤΕΑΣ </w:t>
      </w:r>
    </w:p>
    <w:p w:rsidR="00E250F4" w:rsidRPr="0082006C" w:rsidRDefault="00E250F4" w:rsidP="00EF627F">
      <w:pPr>
        <w:contextualSpacing/>
        <w:jc w:val="both"/>
        <w:rPr>
          <w:b/>
        </w:rPr>
      </w:pPr>
    </w:p>
    <w:p w:rsidR="00487F38" w:rsidRDefault="00487F38" w:rsidP="00EF627F">
      <w:pPr>
        <w:contextualSpacing/>
        <w:jc w:val="both"/>
        <w:rPr>
          <w:b/>
        </w:rPr>
      </w:pPr>
    </w:p>
    <w:p w:rsidR="00487F38" w:rsidRDefault="00487F38" w:rsidP="00EF627F">
      <w:pPr>
        <w:contextualSpacing/>
        <w:jc w:val="both"/>
        <w:rPr>
          <w:b/>
        </w:rPr>
      </w:pPr>
    </w:p>
    <w:p w:rsidR="00E250F4" w:rsidRPr="00E250F4" w:rsidRDefault="00E250F4" w:rsidP="00EF627F">
      <w:pPr>
        <w:contextualSpacing/>
        <w:jc w:val="both"/>
        <w:rPr>
          <w:rFonts w:ascii="Arial" w:hAnsi="Arial" w:cs="Arial"/>
          <w:sz w:val="20"/>
        </w:rPr>
      </w:pPr>
      <w:r w:rsidRPr="0082006C">
        <w:rPr>
          <w:b/>
        </w:rPr>
        <w:t xml:space="preserve">ΜΑΞΙΜΟΣ ΧΑΡΑΚΟΠΟΥΛΟΣ                                      </w:t>
      </w:r>
      <w:r w:rsidR="00487F38">
        <w:rPr>
          <w:b/>
        </w:rPr>
        <w:tab/>
        <w:t xml:space="preserve">      </w:t>
      </w:r>
      <w:r w:rsidRPr="0082006C">
        <w:rPr>
          <w:b/>
        </w:rPr>
        <w:t>ΕΥΣΤΑΘΙΟΣ ΚΩΝΣΤΑΝΤΙΝΙΔΗΣ</w:t>
      </w:r>
    </w:p>
    <w:sectPr w:rsidR="00E250F4" w:rsidRPr="00E250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FE" w:rsidRDefault="00487F38">
      <w:pPr>
        <w:spacing w:after="0" w:line="240" w:lineRule="auto"/>
      </w:pPr>
      <w:r>
        <w:separator/>
      </w:r>
    </w:p>
  </w:endnote>
  <w:endnote w:type="continuationSeparator" w:id="0">
    <w:p w:rsidR="00FB57FE" w:rsidRDefault="0048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43E6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FE" w:rsidRDefault="00487F38">
      <w:pPr>
        <w:spacing w:after="0" w:line="240" w:lineRule="auto"/>
      </w:pPr>
      <w:r>
        <w:separator/>
      </w:r>
    </w:p>
  </w:footnote>
  <w:footnote w:type="continuationSeparator" w:id="0">
    <w:p w:rsidR="00FB57FE" w:rsidRDefault="0048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E43E6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F4"/>
    <w:rsid w:val="000C51F1"/>
    <w:rsid w:val="00487F38"/>
    <w:rsid w:val="004E64E3"/>
    <w:rsid w:val="00807858"/>
    <w:rsid w:val="008A085E"/>
    <w:rsid w:val="008F728C"/>
    <w:rsid w:val="00E250F4"/>
    <w:rsid w:val="00E43E6A"/>
    <w:rsid w:val="00EF627F"/>
    <w:rsid w:val="00FB5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6A58D-C631-4E74-AE53-FC9A16BE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50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50F4"/>
    <w:rPr>
      <w:rFonts w:ascii="Times New Roman" w:eastAsia="Times New Roman" w:hAnsi="Times New Roman" w:cs="Times New Roman"/>
      <w:sz w:val="24"/>
      <w:szCs w:val="24"/>
      <w:lang w:eastAsia="el-GR"/>
    </w:rPr>
  </w:style>
  <w:style w:type="paragraph" w:styleId="a4">
    <w:name w:val="footer"/>
    <w:basedOn w:val="a"/>
    <w:link w:val="Char0"/>
    <w:uiPriority w:val="99"/>
    <w:rsid w:val="00E250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250F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7657</Words>
  <Characters>41354</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2023-03-20T16:17:00Z</cp:lastPrinted>
  <dcterms:created xsi:type="dcterms:W3CDTF">2023-01-25T13:14:00Z</dcterms:created>
  <dcterms:modified xsi:type="dcterms:W3CDTF">2023-04-25T06:37:00Z</dcterms:modified>
</cp:coreProperties>
</file>